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2482"/>
        <w:gridCol w:w="952"/>
        <w:gridCol w:w="1120"/>
        <w:gridCol w:w="2058"/>
      </w:tblGrid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B5053">
              <w:rPr>
                <w:b/>
                <w:sz w:val="24"/>
                <w:szCs w:val="24"/>
                <w:lang w:val="cy-GB"/>
              </w:rPr>
              <w:t>Cyfarfod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B5053">
              <w:rPr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B5053">
              <w:rPr>
                <w:b/>
                <w:sz w:val="24"/>
                <w:szCs w:val="24"/>
                <w:lang w:val="cy-GB"/>
              </w:rPr>
              <w:t>Amser</w:t>
            </w: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b/>
                <w:sz w:val="24"/>
                <w:szCs w:val="24"/>
                <w:lang w:val="cy-GB"/>
              </w:rPr>
            </w:pPr>
            <w:r w:rsidRPr="00FB5053">
              <w:rPr>
                <w:b/>
                <w:sz w:val="24"/>
                <w:szCs w:val="24"/>
                <w:lang w:val="cy-GB"/>
              </w:rPr>
              <w:t>Lleoliad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Archwilio</w:t>
            </w:r>
          </w:p>
        </w:tc>
        <w:tc>
          <w:tcPr>
            <w:tcW w:w="248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24 Medi 2015</w:t>
            </w:r>
          </w:p>
        </w:tc>
        <w:tc>
          <w:tcPr>
            <w:tcW w:w="95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Chwilio a Llywodraethu</w:t>
            </w:r>
          </w:p>
        </w:tc>
        <w:tc>
          <w:tcPr>
            <w:tcW w:w="248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6 Hydref 2015</w:t>
            </w:r>
          </w:p>
        </w:tc>
        <w:tc>
          <w:tcPr>
            <w:tcW w:w="95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Cyllid a Dibenion Cyffredinol </w:t>
            </w:r>
          </w:p>
        </w:tc>
        <w:tc>
          <w:tcPr>
            <w:tcW w:w="248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8 Hydref 2015</w:t>
            </w:r>
          </w:p>
        </w:tc>
        <w:tc>
          <w:tcPr>
            <w:tcW w:w="95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Tâl</w:t>
            </w:r>
          </w:p>
        </w:tc>
        <w:tc>
          <w:tcPr>
            <w:tcW w:w="2482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15 Hydref 2015</w:t>
            </w:r>
          </w:p>
        </w:tc>
        <w:tc>
          <w:tcPr>
            <w:tcW w:w="952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4.00pm</w:t>
            </w:r>
          </w:p>
        </w:tc>
        <w:tc>
          <w:tcPr>
            <w:tcW w:w="2058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15  Hydref 2015</w:t>
            </w:r>
          </w:p>
        </w:tc>
        <w:tc>
          <w:tcPr>
            <w:tcW w:w="95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5.00pm </w:t>
            </w:r>
          </w:p>
        </w:tc>
        <w:tc>
          <w:tcPr>
            <w:tcW w:w="2058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HANNER TYMOR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26-30 Hydref 2015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  <w:tr w:rsidR="00A90F2F" w:rsidRPr="00FB5053" w:rsidTr="009D560C">
        <w:tc>
          <w:tcPr>
            <w:tcW w:w="263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Cymorth Dysgwyr</w:t>
            </w:r>
          </w:p>
        </w:tc>
        <w:tc>
          <w:tcPr>
            <w:tcW w:w="248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17 Tachwedd 2015</w:t>
            </w:r>
          </w:p>
        </w:tc>
        <w:tc>
          <w:tcPr>
            <w:tcW w:w="95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4.30pm </w:t>
            </w:r>
          </w:p>
        </w:tc>
        <w:tc>
          <w:tcPr>
            <w:tcW w:w="2058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Adnoddau Dynol</w:t>
            </w:r>
          </w:p>
        </w:tc>
        <w:tc>
          <w:tcPr>
            <w:tcW w:w="248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24 Tachwedd 2015</w:t>
            </w:r>
          </w:p>
        </w:tc>
        <w:tc>
          <w:tcPr>
            <w:tcW w:w="95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Cyllid a Dibenion Cyffredinol </w:t>
            </w:r>
          </w:p>
        </w:tc>
        <w:tc>
          <w:tcPr>
            <w:tcW w:w="248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26 Tachwedd 2015</w:t>
            </w:r>
          </w:p>
        </w:tc>
        <w:tc>
          <w:tcPr>
            <w:tcW w:w="95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Archwilio</w:t>
            </w:r>
          </w:p>
        </w:tc>
        <w:tc>
          <w:tcPr>
            <w:tcW w:w="248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3 Rhagfyr 2015</w:t>
            </w:r>
          </w:p>
        </w:tc>
        <w:tc>
          <w:tcPr>
            <w:tcW w:w="95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Cwricwlwm ac Ansawdd</w:t>
            </w:r>
          </w:p>
        </w:tc>
        <w:tc>
          <w:tcPr>
            <w:tcW w:w="248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8 Rhagfyr 2015</w:t>
            </w:r>
          </w:p>
        </w:tc>
        <w:tc>
          <w:tcPr>
            <w:tcW w:w="95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10 Rhagfyr 2015</w:t>
            </w:r>
          </w:p>
        </w:tc>
        <w:tc>
          <w:tcPr>
            <w:tcW w:w="95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5.00pm </w:t>
            </w:r>
          </w:p>
        </w:tc>
        <w:tc>
          <w:tcPr>
            <w:tcW w:w="2058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CINIO NADOLIG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16 Rhagfyr 2015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7.00pm</w:t>
            </w: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GWYLIAU NADOLIG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20-31 Rhagfyr 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  <w:tr w:rsidR="00A90F2F" w:rsidRPr="00FB5053" w:rsidTr="009D560C">
        <w:tc>
          <w:tcPr>
            <w:tcW w:w="263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Chwilio a Llywodraethu</w:t>
            </w:r>
          </w:p>
        </w:tc>
        <w:tc>
          <w:tcPr>
            <w:tcW w:w="248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26 Ionawr 2016</w:t>
            </w:r>
          </w:p>
        </w:tc>
        <w:tc>
          <w:tcPr>
            <w:tcW w:w="95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Cyllid a Dibenion Cyffredinol </w:t>
            </w:r>
          </w:p>
        </w:tc>
        <w:tc>
          <w:tcPr>
            <w:tcW w:w="248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28 Ionawr2016</w:t>
            </w:r>
          </w:p>
        </w:tc>
        <w:tc>
          <w:tcPr>
            <w:tcW w:w="95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Archwilio</w:t>
            </w:r>
          </w:p>
        </w:tc>
        <w:tc>
          <w:tcPr>
            <w:tcW w:w="248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 Chwefror  2016</w:t>
            </w:r>
          </w:p>
        </w:tc>
        <w:tc>
          <w:tcPr>
            <w:tcW w:w="95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11 Chwefror 2016</w:t>
            </w:r>
          </w:p>
        </w:tc>
        <w:tc>
          <w:tcPr>
            <w:tcW w:w="952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HANNER TYMOR 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15-19 Chwefror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  <w:tr w:rsidR="00A90F2F" w:rsidRPr="00FB5053" w:rsidTr="009D560C">
        <w:tc>
          <w:tcPr>
            <w:tcW w:w="263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Cwricwlwm ac Ansawdd</w:t>
            </w:r>
          </w:p>
        </w:tc>
        <w:tc>
          <w:tcPr>
            <w:tcW w:w="248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 Mawrth 2016</w:t>
            </w:r>
          </w:p>
        </w:tc>
        <w:tc>
          <w:tcPr>
            <w:tcW w:w="95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Diwrnod</w:t>
            </w:r>
            <w:r>
              <w:rPr>
                <w:lang w:val="cy-GB"/>
              </w:rPr>
              <w:t xml:space="preserve"> Cwrdd</w:t>
            </w:r>
            <w:r w:rsidRPr="00FB5053">
              <w:rPr>
                <w:lang w:val="cy-GB"/>
              </w:rPr>
              <w:t xml:space="preserve"> i Ffwrdd Bwrdd y Gorfforaeth</w:t>
            </w:r>
          </w:p>
        </w:tc>
        <w:tc>
          <w:tcPr>
            <w:tcW w:w="2482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 Mawrth 2016</w:t>
            </w:r>
          </w:p>
        </w:tc>
        <w:tc>
          <w:tcPr>
            <w:tcW w:w="952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10.00am</w:t>
            </w:r>
          </w:p>
        </w:tc>
        <w:tc>
          <w:tcPr>
            <w:tcW w:w="2058" w:type="dxa"/>
            <w:shd w:val="clear" w:color="auto" w:fill="D9D9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Adnoddau Dynol</w:t>
            </w:r>
          </w:p>
        </w:tc>
        <w:tc>
          <w:tcPr>
            <w:tcW w:w="248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8 Mawrth 2016</w:t>
            </w:r>
          </w:p>
        </w:tc>
        <w:tc>
          <w:tcPr>
            <w:tcW w:w="95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C2D69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Archwilio</w:t>
            </w:r>
          </w:p>
        </w:tc>
        <w:tc>
          <w:tcPr>
            <w:tcW w:w="2482" w:type="dxa"/>
            <w:shd w:val="clear" w:color="auto" w:fill="C2D69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10 Mawrth 2016</w:t>
            </w:r>
          </w:p>
        </w:tc>
        <w:tc>
          <w:tcPr>
            <w:tcW w:w="952" w:type="dxa"/>
            <w:shd w:val="clear" w:color="auto" w:fill="C2D69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C2D69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4.45pm</w:t>
            </w:r>
          </w:p>
        </w:tc>
        <w:tc>
          <w:tcPr>
            <w:tcW w:w="2058" w:type="dxa"/>
            <w:shd w:val="clear" w:color="auto" w:fill="C2D69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Cymorth Dysgwyr</w:t>
            </w:r>
          </w:p>
        </w:tc>
        <w:tc>
          <w:tcPr>
            <w:tcW w:w="248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15 Mawrth 2016</w:t>
            </w:r>
          </w:p>
        </w:tc>
        <w:tc>
          <w:tcPr>
            <w:tcW w:w="95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4.30pm</w:t>
            </w:r>
          </w:p>
        </w:tc>
        <w:tc>
          <w:tcPr>
            <w:tcW w:w="2058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Cyllid a Dibenion Cyffredinol </w:t>
            </w:r>
          </w:p>
        </w:tc>
        <w:tc>
          <w:tcPr>
            <w:tcW w:w="248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17 Mawrth 2016</w:t>
            </w:r>
          </w:p>
        </w:tc>
        <w:tc>
          <w:tcPr>
            <w:tcW w:w="95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5.00pm </w:t>
            </w:r>
          </w:p>
        </w:tc>
        <w:tc>
          <w:tcPr>
            <w:tcW w:w="2058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GWYLIAU PASG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25 Mawrth – 8 Ebrill 2016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  <w:tr w:rsidR="00A90F2F" w:rsidRPr="00FB5053" w:rsidTr="009D560C">
        <w:tc>
          <w:tcPr>
            <w:tcW w:w="2630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14 Ebrill 2016</w:t>
            </w:r>
          </w:p>
        </w:tc>
        <w:tc>
          <w:tcPr>
            <w:tcW w:w="952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5.00pm </w:t>
            </w:r>
          </w:p>
        </w:tc>
        <w:tc>
          <w:tcPr>
            <w:tcW w:w="2058" w:type="dxa"/>
            <w:shd w:val="clear" w:color="auto" w:fill="95B3D7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12 Mai 2016</w:t>
            </w:r>
          </w:p>
        </w:tc>
        <w:tc>
          <w:tcPr>
            <w:tcW w:w="95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Cwricwlwm ac Ansawdd</w:t>
            </w:r>
          </w:p>
        </w:tc>
        <w:tc>
          <w:tcPr>
            <w:tcW w:w="248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24 Mai 2016</w:t>
            </w:r>
          </w:p>
        </w:tc>
        <w:tc>
          <w:tcPr>
            <w:tcW w:w="952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FFF00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HANNER TYMOR</w:t>
            </w: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30 Mai – 3 Mehefin</w:t>
            </w: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  <w:tr w:rsidR="00A90F2F" w:rsidRPr="00FB5053" w:rsidTr="009D560C">
        <w:tc>
          <w:tcPr>
            <w:tcW w:w="263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Adnoddau Dynol</w:t>
            </w:r>
          </w:p>
        </w:tc>
        <w:tc>
          <w:tcPr>
            <w:tcW w:w="248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7 Mehefin 2016</w:t>
            </w:r>
          </w:p>
        </w:tc>
        <w:tc>
          <w:tcPr>
            <w:tcW w:w="952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CCC0D9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 xml:space="preserve">Cyllid a Dibenion Cyffredinol </w:t>
            </w:r>
          </w:p>
        </w:tc>
        <w:tc>
          <w:tcPr>
            <w:tcW w:w="248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9 Mehefin 2016</w:t>
            </w:r>
          </w:p>
        </w:tc>
        <w:tc>
          <w:tcPr>
            <w:tcW w:w="952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BD4B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Cymorth Dysgwyr</w:t>
            </w:r>
          </w:p>
        </w:tc>
        <w:tc>
          <w:tcPr>
            <w:tcW w:w="248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14 Mehefin 2016</w:t>
            </w:r>
          </w:p>
        </w:tc>
        <w:tc>
          <w:tcPr>
            <w:tcW w:w="952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4.30pm</w:t>
            </w:r>
          </w:p>
        </w:tc>
        <w:tc>
          <w:tcPr>
            <w:tcW w:w="2058" w:type="dxa"/>
            <w:shd w:val="clear" w:color="auto" w:fill="D99594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Archwilio</w:t>
            </w:r>
          </w:p>
        </w:tc>
        <w:tc>
          <w:tcPr>
            <w:tcW w:w="248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16 Mehefin 2016</w:t>
            </w:r>
          </w:p>
        </w:tc>
        <w:tc>
          <w:tcPr>
            <w:tcW w:w="952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4.45</w:t>
            </w:r>
            <w:bookmarkStart w:id="0" w:name="_GoBack"/>
            <w:bookmarkEnd w:id="0"/>
            <w:r w:rsidRPr="00FB5053">
              <w:rPr>
                <w:lang w:val="cy-GB"/>
              </w:rPr>
              <w:t>pm</w:t>
            </w:r>
          </w:p>
        </w:tc>
        <w:tc>
          <w:tcPr>
            <w:tcW w:w="2058" w:type="dxa"/>
            <w:shd w:val="clear" w:color="auto" w:fill="D6E3BC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Gorseinon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Chwilio a Llywodraethu</w:t>
            </w:r>
          </w:p>
        </w:tc>
        <w:tc>
          <w:tcPr>
            <w:tcW w:w="248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23  Mehefin 2016</w:t>
            </w:r>
          </w:p>
        </w:tc>
        <w:tc>
          <w:tcPr>
            <w:tcW w:w="952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F2DBDB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Tycoch</w:t>
            </w:r>
          </w:p>
        </w:tc>
      </w:tr>
      <w:tr w:rsidR="00A90F2F" w:rsidRPr="00FB5053" w:rsidTr="009D560C">
        <w:tc>
          <w:tcPr>
            <w:tcW w:w="263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Bwrdd y Gorfforaeth</w:t>
            </w:r>
          </w:p>
        </w:tc>
        <w:tc>
          <w:tcPr>
            <w:tcW w:w="248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30 Mehefin 2016</w:t>
            </w:r>
          </w:p>
        </w:tc>
        <w:tc>
          <w:tcPr>
            <w:tcW w:w="952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5.00pm</w:t>
            </w:r>
          </w:p>
        </w:tc>
        <w:tc>
          <w:tcPr>
            <w:tcW w:w="2058" w:type="dxa"/>
            <w:shd w:val="clear" w:color="auto" w:fill="8DB3E2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  <w:r w:rsidRPr="00FB5053">
              <w:rPr>
                <w:lang w:val="cy-GB"/>
              </w:rPr>
              <w:t>Plas Sgeti</w:t>
            </w:r>
          </w:p>
        </w:tc>
      </w:tr>
      <w:tr w:rsidR="00A90F2F" w:rsidRPr="00FB5053" w:rsidTr="009D560C">
        <w:tc>
          <w:tcPr>
            <w:tcW w:w="263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48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952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1120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2058" w:type="dxa"/>
          </w:tcPr>
          <w:p w:rsidR="00A90F2F" w:rsidRPr="00FB5053" w:rsidRDefault="00A90F2F" w:rsidP="009D560C">
            <w:pPr>
              <w:spacing w:after="0" w:line="240" w:lineRule="auto"/>
              <w:rPr>
                <w:lang w:val="cy-GB"/>
              </w:rPr>
            </w:pPr>
          </w:p>
        </w:tc>
      </w:tr>
    </w:tbl>
    <w:p w:rsidR="00A90F2F" w:rsidRPr="00FB5053" w:rsidRDefault="00A90F2F">
      <w:pPr>
        <w:rPr>
          <w:lang w:val="cy-GB"/>
        </w:rPr>
      </w:pPr>
    </w:p>
    <w:sectPr w:rsidR="00A90F2F" w:rsidRPr="00FB5053" w:rsidSect="00C309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2F" w:rsidRDefault="00A90F2F" w:rsidP="00983871">
      <w:pPr>
        <w:spacing w:after="0" w:line="240" w:lineRule="auto"/>
      </w:pPr>
      <w:r>
        <w:separator/>
      </w:r>
    </w:p>
  </w:endnote>
  <w:endnote w:type="continuationSeparator" w:id="0">
    <w:p w:rsidR="00A90F2F" w:rsidRDefault="00A90F2F" w:rsidP="0098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2F" w:rsidRDefault="00A90F2F" w:rsidP="00983871">
      <w:pPr>
        <w:spacing w:after="0" w:line="240" w:lineRule="auto"/>
      </w:pPr>
      <w:r>
        <w:separator/>
      </w:r>
    </w:p>
  </w:footnote>
  <w:footnote w:type="continuationSeparator" w:id="0">
    <w:p w:rsidR="00A90F2F" w:rsidRDefault="00A90F2F" w:rsidP="0098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2F" w:rsidRPr="00B24940" w:rsidRDefault="00A90F2F" w:rsidP="00B24940">
    <w:pPr>
      <w:pStyle w:val="Header"/>
      <w:jc w:val="right"/>
      <w:rPr>
        <w:rFonts w:ascii="Verdana" w:hAnsi="Verdana"/>
        <w:b/>
      </w:rPr>
    </w:pPr>
    <w:r>
      <w:tab/>
    </w:r>
  </w:p>
  <w:p w:rsidR="00A90F2F" w:rsidRDefault="00A90F2F" w:rsidP="00983871">
    <w:pPr>
      <w:pStyle w:val="Header"/>
      <w:jc w:val="center"/>
    </w:pPr>
    <w:r>
      <w:t>Amserlen Cyfarfodydd 2015-16</w:t>
    </w:r>
  </w:p>
  <w:p w:rsidR="00A90F2F" w:rsidRDefault="00A90F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871"/>
    <w:rsid w:val="000B6E9C"/>
    <w:rsid w:val="001C5307"/>
    <w:rsid w:val="002A6102"/>
    <w:rsid w:val="002A6F3C"/>
    <w:rsid w:val="003A0116"/>
    <w:rsid w:val="003A76F7"/>
    <w:rsid w:val="00575B0C"/>
    <w:rsid w:val="005D5B56"/>
    <w:rsid w:val="006C26FC"/>
    <w:rsid w:val="006C7C01"/>
    <w:rsid w:val="00736049"/>
    <w:rsid w:val="007A3D8B"/>
    <w:rsid w:val="00817545"/>
    <w:rsid w:val="00917E73"/>
    <w:rsid w:val="00944FFD"/>
    <w:rsid w:val="00983871"/>
    <w:rsid w:val="009D560C"/>
    <w:rsid w:val="00A237EC"/>
    <w:rsid w:val="00A4411C"/>
    <w:rsid w:val="00A64DB7"/>
    <w:rsid w:val="00A90F2F"/>
    <w:rsid w:val="00AF29EF"/>
    <w:rsid w:val="00B24940"/>
    <w:rsid w:val="00BB7D04"/>
    <w:rsid w:val="00C309FD"/>
    <w:rsid w:val="00C94709"/>
    <w:rsid w:val="00CD3570"/>
    <w:rsid w:val="00DD71D0"/>
    <w:rsid w:val="00DF31DD"/>
    <w:rsid w:val="00E03F46"/>
    <w:rsid w:val="00E27067"/>
    <w:rsid w:val="00E57BCF"/>
    <w:rsid w:val="00F009FF"/>
    <w:rsid w:val="00F946F4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8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8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279</Words>
  <Characters>1595</Characters>
  <Application>Microsoft Office Outlook</Application>
  <DocSecurity>0</DocSecurity>
  <Lines>0</Lines>
  <Paragraphs>0</Paragraphs>
  <ScaleCrop>false</ScaleCrop>
  <Company>Gower College Swansea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sharon barron</dc:creator>
  <cp:keywords/>
  <dc:description/>
  <cp:lastModifiedBy>Alison</cp:lastModifiedBy>
  <cp:revision>5</cp:revision>
  <cp:lastPrinted>2016-03-21T11:40:00Z</cp:lastPrinted>
  <dcterms:created xsi:type="dcterms:W3CDTF">2016-03-21T11:26:00Z</dcterms:created>
  <dcterms:modified xsi:type="dcterms:W3CDTF">2016-03-21T14:59:00Z</dcterms:modified>
</cp:coreProperties>
</file>