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131D8" w14:textId="77777777" w:rsidR="00E77381" w:rsidRPr="008F24CE" w:rsidRDefault="002E07A9" w:rsidP="001D1ECC">
      <w:pPr>
        <w:ind w:right="6"/>
        <w:jc w:val="center"/>
        <w:rPr>
          <w:rFonts w:ascii="Verdana" w:hAnsi="Verdana" w:cs="Verdana"/>
          <w:bCs/>
          <w:sz w:val="20"/>
          <w:szCs w:val="20"/>
          <w:u w:val="double"/>
        </w:rPr>
      </w:pPr>
      <w:r w:rsidRPr="008F24CE">
        <w:rPr>
          <w:noProof/>
          <w:lang w:eastAsia="en-GB"/>
        </w:rPr>
        <w:drawing>
          <wp:inline distT="0" distB="0" distL="0" distR="0" wp14:anchorId="76E26BC1" wp14:editId="05204421">
            <wp:extent cx="2432201" cy="1858247"/>
            <wp:effectExtent l="0" t="0" r="6350" b="8890"/>
            <wp:docPr id="3" name="Picture 3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S RGB Jan20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01" cy="185824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63E7314B" w14:textId="77777777" w:rsidR="002E07A9" w:rsidRPr="008F24CE" w:rsidRDefault="002E07A9" w:rsidP="00E45823"/>
    <w:p w14:paraId="4CD1FFDC" w14:textId="2F2417D9" w:rsidR="00EA3EBC" w:rsidRDefault="006E144C" w:rsidP="00ED3480">
      <w:pPr>
        <w:pStyle w:val="Title"/>
        <w:rPr>
          <w:rFonts w:ascii="Verdana" w:hAnsi="Verdana"/>
          <w:b w:val="0"/>
          <w:sz w:val="48"/>
          <w:szCs w:val="48"/>
          <w:lang w:val="cy-GB"/>
        </w:rPr>
      </w:pPr>
      <w:r w:rsidRPr="00E45823">
        <w:rPr>
          <w:rFonts w:ascii="Verdana" w:hAnsi="Verdana"/>
          <w:b w:val="0"/>
          <w:sz w:val="48"/>
          <w:szCs w:val="48"/>
          <w:lang w:val="cy-GB"/>
        </w:rPr>
        <w:t>Siarter Dysgwyr</w:t>
      </w:r>
    </w:p>
    <w:p w14:paraId="16B3BE78" w14:textId="77777777" w:rsidR="00ED3480" w:rsidRPr="008F24CE" w:rsidRDefault="00ED3480" w:rsidP="00ED3480">
      <w:pPr>
        <w:pStyle w:val="Title"/>
        <w:rPr>
          <w:lang w:val="cy-GB"/>
        </w:rPr>
      </w:pPr>
    </w:p>
    <w:p w14:paraId="65FB8BDA" w14:textId="7E310BAC" w:rsidR="00EA3EBC" w:rsidRPr="008F24CE" w:rsidRDefault="00EA3EBC" w:rsidP="00EA3EBC">
      <w:pPr>
        <w:rPr>
          <w:lang w:val="cy-GB"/>
        </w:rPr>
      </w:pPr>
    </w:p>
    <w:p w14:paraId="0F8FF5CC" w14:textId="4E5BFF40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Rhifyn: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  <w:t>Chwefror 2024</w:t>
      </w:r>
    </w:p>
    <w:p w14:paraId="3A5C1FC7" w14:textId="7B3BF3D9" w:rsidR="00EA3EBC" w:rsidRPr="008F24CE" w:rsidRDefault="00EA3EBC" w:rsidP="00EA3EBC">
      <w:pPr>
        <w:rPr>
          <w:rFonts w:ascii="Verdana" w:hAnsi="Verdana"/>
          <w:lang w:val="cy-GB"/>
        </w:rPr>
      </w:pPr>
    </w:p>
    <w:p w14:paraId="0E94A199" w14:textId="39917570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Dyddiad Adolygu: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  <w:t>Chwefror 2027</w:t>
      </w:r>
      <w:r w:rsidRPr="008F24CE">
        <w:rPr>
          <w:rFonts w:ascii="Verdana" w:hAnsi="Verdana"/>
          <w:lang w:val="cy-GB"/>
        </w:rPr>
        <w:tab/>
      </w:r>
    </w:p>
    <w:p w14:paraId="4606D4E0" w14:textId="77777777" w:rsidR="00EA3EBC" w:rsidRPr="008F24CE" w:rsidRDefault="00EA3EBC" w:rsidP="00EA3EBC">
      <w:pPr>
        <w:rPr>
          <w:rFonts w:ascii="Verdana" w:hAnsi="Verdana"/>
          <w:lang w:val="cy-GB"/>
        </w:rPr>
      </w:pPr>
    </w:p>
    <w:p w14:paraId="2120CFDB" w14:textId="77777777" w:rsidR="00EA3EBC" w:rsidRPr="008F24CE" w:rsidRDefault="00EA3EBC" w:rsidP="00EA3EBC">
      <w:pPr>
        <w:ind w:left="720" w:firstLine="720"/>
        <w:rPr>
          <w:rFonts w:ascii="Verdana" w:hAnsi="Verdana"/>
          <w:szCs w:val="22"/>
          <w:lang w:val="cy-GB"/>
        </w:rPr>
      </w:pPr>
      <w:r w:rsidRPr="008F24CE">
        <w:rPr>
          <w:rFonts w:ascii="Verdana" w:hAnsi="Verdana"/>
          <w:lang w:val="cy-GB"/>
        </w:rPr>
        <w:t>Awdur: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szCs w:val="22"/>
          <w:lang w:val="cy-GB"/>
        </w:rPr>
        <w:t>Marcus Westmoreland</w:t>
      </w:r>
    </w:p>
    <w:p w14:paraId="055DD856" w14:textId="69A91496" w:rsidR="00EA3EBC" w:rsidRPr="008F24CE" w:rsidRDefault="00404B74" w:rsidP="00404B74">
      <w:pPr>
        <w:ind w:left="3600" w:firstLine="720"/>
        <w:rPr>
          <w:rFonts w:ascii="Verdana" w:hAnsi="Verdana" w:cs="Segoe UI"/>
        </w:rPr>
      </w:pPr>
      <w:r w:rsidRPr="008F24CE">
        <w:rPr>
          <w:rFonts w:ascii="Verdana" w:hAnsi="Verdana" w:cs="Segoe UI"/>
          <w:bCs/>
        </w:rPr>
        <w:t>Pennaeth Profiad y Dysgwr</w:t>
      </w:r>
      <w:r w:rsidRPr="008F24CE">
        <w:rPr>
          <w:rFonts w:ascii="Verdana" w:hAnsi="Verdana" w:cs="Segoe UI"/>
        </w:rPr>
        <w:t> </w:t>
      </w:r>
    </w:p>
    <w:p w14:paraId="1687AF1D" w14:textId="77777777" w:rsidR="00404B74" w:rsidRPr="008F24CE" w:rsidRDefault="00404B74" w:rsidP="00404B74">
      <w:pPr>
        <w:ind w:left="3600" w:firstLine="720"/>
        <w:rPr>
          <w:rFonts w:ascii="Verdana" w:hAnsi="Verdana"/>
          <w:lang w:val="cy-GB"/>
        </w:rPr>
      </w:pPr>
    </w:p>
    <w:p w14:paraId="0F253A82" w14:textId="3A591CCE" w:rsidR="00EA3EBC" w:rsidRPr="008F24CE" w:rsidRDefault="00EA3EBC" w:rsidP="00EA3EBC">
      <w:pPr>
        <w:ind w:left="4320" w:hanging="288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Lleoliad y Polisi:</w:t>
      </w:r>
      <w:r w:rsidRPr="008F24CE">
        <w:rPr>
          <w:rFonts w:ascii="Verdana" w:hAnsi="Verdana"/>
          <w:lang w:val="cy-GB"/>
        </w:rPr>
        <w:tab/>
        <w:t>BIZ-Sharepoint/Intranet/Policies &amp; Procedures/Learner Services &amp; Support</w:t>
      </w:r>
    </w:p>
    <w:p w14:paraId="359C7AF7" w14:textId="12EEDD75" w:rsidR="00EA3EBC" w:rsidRPr="008F24CE" w:rsidRDefault="00EA3EBC" w:rsidP="00EA3EBC">
      <w:pPr>
        <w:rPr>
          <w:rFonts w:ascii="Verdana" w:hAnsi="Verdana"/>
          <w:lang w:val="cy-GB"/>
        </w:rPr>
      </w:pPr>
    </w:p>
    <w:p w14:paraId="73FE9DE6" w14:textId="12F93254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 xml:space="preserve">Cymeradwywyd y </w:t>
      </w:r>
      <w:r w:rsidRPr="008F24CE">
        <w:rPr>
          <w:rFonts w:ascii="Verdana" w:hAnsi="Verdana"/>
          <w:lang w:val="cy-GB"/>
        </w:rPr>
        <w:tab/>
      </w:r>
      <w:r w:rsidR="008930D2" w:rsidRPr="008F24CE">
        <w:rPr>
          <w:rFonts w:ascii="Verdana" w:hAnsi="Verdana"/>
          <w:lang w:val="cy-GB"/>
        </w:rPr>
        <w:t>Tîm Rheoli</w:t>
      </w:r>
      <w:r w:rsidRPr="008F24CE">
        <w:rPr>
          <w:rFonts w:ascii="Verdana" w:hAnsi="Verdana"/>
          <w:lang w:val="cy-GB"/>
        </w:rPr>
        <w:t xml:space="preserve"> </w:t>
      </w:r>
      <w:r w:rsidR="008930D2" w:rsidRPr="008F24CE">
        <w:rPr>
          <w:rFonts w:ascii="Verdana" w:hAnsi="Verdana"/>
          <w:lang w:val="cy-GB"/>
        </w:rPr>
        <w:t>Uwch</w:t>
      </w:r>
    </w:p>
    <w:p w14:paraId="023618D1" w14:textId="381E027A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Polisi gan: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="00AF6478" w:rsidRPr="008F24CE">
        <w:rPr>
          <w:rFonts w:ascii="Verdana" w:hAnsi="Verdana"/>
          <w:lang w:val="cy-GB"/>
        </w:rPr>
        <w:t>22 Chwefror 2024</w:t>
      </w:r>
    </w:p>
    <w:p w14:paraId="78C7A225" w14:textId="32E7D07D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</w:p>
    <w:p w14:paraId="25F0BDA8" w14:textId="150A4BB4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Fersiwn: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="00EE10DA">
        <w:rPr>
          <w:rFonts w:ascii="Verdana" w:hAnsi="Verdana"/>
          <w:lang w:val="cy-GB"/>
        </w:rPr>
        <w:t>2</w:t>
      </w:r>
      <w:bookmarkStart w:id="0" w:name="_GoBack"/>
      <w:bookmarkEnd w:id="0"/>
      <w:r w:rsidRPr="008F24CE">
        <w:rPr>
          <w:rFonts w:ascii="Verdana" w:hAnsi="Verdana"/>
          <w:lang w:val="cy-GB"/>
        </w:rPr>
        <w:t>.0</w:t>
      </w:r>
    </w:p>
    <w:p w14:paraId="0E1C957F" w14:textId="799FDEDB" w:rsidR="00EA3EBC" w:rsidRPr="008F24CE" w:rsidRDefault="00EA3EBC" w:rsidP="00EA3EBC">
      <w:pPr>
        <w:rPr>
          <w:rFonts w:ascii="Verdana" w:hAnsi="Verdana"/>
          <w:lang w:val="cy-GB"/>
        </w:rPr>
      </w:pPr>
    </w:p>
    <w:p w14:paraId="1CFA8018" w14:textId="44B5F950" w:rsidR="001D1ECC" w:rsidRPr="008F24CE" w:rsidRDefault="00EA3EBC" w:rsidP="00ED3480">
      <w:pPr>
        <w:ind w:left="720" w:firstLine="720"/>
        <w:rPr>
          <w:rFonts w:ascii="Verdana" w:hAnsi="Verdana" w:cs="Verdana"/>
          <w:bCs/>
          <w:sz w:val="20"/>
          <w:szCs w:val="20"/>
          <w:u w:val="double"/>
          <w:lang w:val="cy-GB"/>
        </w:rPr>
      </w:pPr>
      <w:r w:rsidRPr="008F24CE">
        <w:rPr>
          <w:rFonts w:ascii="Verdana" w:hAnsi="Verdana"/>
          <w:lang w:val="cy-GB"/>
        </w:rPr>
        <w:t>Categori: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  <w:t>Cyhoeddus</w:t>
      </w:r>
    </w:p>
    <w:p w14:paraId="5110E9DE" w14:textId="77777777" w:rsidR="001D1ECC" w:rsidRPr="008F24CE" w:rsidRDefault="001D1ECC" w:rsidP="00B5754E">
      <w:pPr>
        <w:ind w:right="6"/>
        <w:rPr>
          <w:rFonts w:ascii="Verdana" w:hAnsi="Verdana"/>
          <w:b/>
          <w:bCs/>
          <w:i/>
          <w:iCs/>
          <w:sz w:val="20"/>
          <w:szCs w:val="20"/>
          <w:lang w:val="cy-GB"/>
        </w:rPr>
      </w:pPr>
    </w:p>
    <w:p w14:paraId="6629E5DC" w14:textId="77777777" w:rsidR="00822D91" w:rsidRPr="008F24CE" w:rsidRDefault="001A0E82" w:rsidP="00E4453E">
      <w:pPr>
        <w:rPr>
          <w:rFonts w:ascii="Verdana" w:hAnsi="Verdana"/>
          <w:b/>
          <w:bCs/>
          <w:i/>
          <w:iCs/>
          <w:sz w:val="20"/>
          <w:szCs w:val="20"/>
          <w:lang w:val="cy-GB"/>
        </w:rPr>
      </w:pPr>
      <w:r w:rsidRPr="008F24CE">
        <w:rPr>
          <w:rFonts w:ascii="Verdana" w:hAnsi="Verdana"/>
          <w:b/>
          <w:bCs/>
          <w:i/>
          <w:iCs/>
          <w:sz w:val="20"/>
          <w:szCs w:val="20"/>
          <w:lang w:val="cy-GB"/>
        </w:rPr>
        <w:br w:type="page"/>
      </w:r>
    </w:p>
    <w:p w14:paraId="4C1A92DA" w14:textId="3AF87AA1" w:rsidR="00822D91" w:rsidRPr="006D5032" w:rsidRDefault="005628EA" w:rsidP="002B5A80">
      <w:pPr>
        <w:pStyle w:val="Heading1"/>
        <w:numPr>
          <w:ilvl w:val="0"/>
          <w:numId w:val="23"/>
        </w:numPr>
        <w:ind w:left="357" w:hanging="357"/>
        <w:jc w:val="left"/>
        <w:rPr>
          <w:rFonts w:ascii="Verdana" w:hAnsi="Verdana"/>
          <w:i w:val="0"/>
          <w:sz w:val="24"/>
          <w:szCs w:val="24"/>
        </w:rPr>
      </w:pPr>
      <w:r w:rsidRPr="006D5032">
        <w:rPr>
          <w:rFonts w:ascii="Verdana" w:hAnsi="Verdana"/>
          <w:i w:val="0"/>
          <w:sz w:val="24"/>
          <w:szCs w:val="24"/>
        </w:rPr>
        <w:lastRenderedPageBreak/>
        <w:t>Cyflwyniad a Chwmpas</w:t>
      </w:r>
      <w:r w:rsidR="00822D91" w:rsidRPr="006D5032">
        <w:rPr>
          <w:rFonts w:ascii="Verdana" w:hAnsi="Verdana"/>
          <w:i w:val="0"/>
          <w:sz w:val="24"/>
          <w:szCs w:val="24"/>
        </w:rPr>
        <w:t xml:space="preserve"> </w:t>
      </w:r>
    </w:p>
    <w:p w14:paraId="6DF0136F" w14:textId="77777777" w:rsidR="00822D91" w:rsidRPr="006D5032" w:rsidRDefault="00822D91" w:rsidP="00E4453E">
      <w:pPr>
        <w:rPr>
          <w:rFonts w:ascii="Verdana" w:hAnsi="Verdana"/>
          <w:b/>
          <w:bCs/>
          <w:i/>
          <w:iCs/>
          <w:sz w:val="22"/>
          <w:szCs w:val="22"/>
          <w:lang w:val="cy-GB"/>
        </w:rPr>
      </w:pPr>
    </w:p>
    <w:p w14:paraId="67C9B2DE" w14:textId="7DE38658" w:rsidR="00E4453E" w:rsidRPr="006D5032" w:rsidRDefault="00EE0EE2" w:rsidP="00E4453E">
      <w:pPr>
        <w:rPr>
          <w:rFonts w:ascii="Verdana" w:hAnsi="Verdana"/>
          <w:b/>
          <w:bCs/>
          <w:i/>
          <w:iCs/>
          <w:sz w:val="22"/>
          <w:szCs w:val="22"/>
          <w:lang w:val="cy-GB"/>
        </w:rPr>
      </w:pPr>
      <w:r w:rsidRPr="006D5032">
        <w:rPr>
          <w:rFonts w:ascii="Verdana" w:hAnsi="Verdana" w:cstheme="minorHAnsi"/>
          <w:sz w:val="22"/>
          <w:szCs w:val="22"/>
          <w:lang w:val="cy-GB" w:eastAsia="en-GB"/>
        </w:rPr>
        <w:t>Mae Siarter Dysgwyr Coleg Gŵyr Abertawe yn nodi’r hyn y disgwylir i holl ddysgwyr y Coleg ei ddilyn a chadw ato. Yn gyfnewid am hyn, bydd y Coleg yn anelu at ddarparu addysg, profiadau, hyfforddiant, lles, cymorth a chyfleoedd o’r ansawdd uchaf.</w:t>
      </w:r>
    </w:p>
    <w:p w14:paraId="62383614" w14:textId="217F754F" w:rsidR="002F41BE" w:rsidRPr="006D5032" w:rsidRDefault="002F41BE" w:rsidP="00E4453E">
      <w:pPr>
        <w:rPr>
          <w:rFonts w:ascii="Verdana" w:hAnsi="Verdana" w:cstheme="minorHAnsi"/>
          <w:sz w:val="22"/>
          <w:szCs w:val="22"/>
          <w:lang w:val="cy-GB" w:eastAsia="en-GB"/>
        </w:rPr>
      </w:pPr>
    </w:p>
    <w:p w14:paraId="346ECF36" w14:textId="0C2797B5" w:rsidR="00EE0EE2" w:rsidRPr="006D5032" w:rsidRDefault="008930D2" w:rsidP="00EE0EE2">
      <w:pPr>
        <w:rPr>
          <w:rFonts w:ascii="Verdana" w:hAnsi="Verdana" w:cstheme="minorHAnsi"/>
          <w:sz w:val="22"/>
          <w:szCs w:val="22"/>
          <w:lang w:val="cy-GB" w:eastAsia="en-GB"/>
        </w:rPr>
      </w:pPr>
      <w:r w:rsidRPr="006D5032">
        <w:rPr>
          <w:rFonts w:ascii="Verdana" w:hAnsi="Verdana" w:cstheme="minorHAnsi"/>
          <w:sz w:val="22"/>
          <w:szCs w:val="22"/>
          <w:lang w:val="cy-GB" w:eastAsia="en-GB"/>
        </w:rPr>
        <w:t>Mae’r Coleg yn cydnabod tri gwerth craidd ar gyfer dysgwyr ac maent yn sail i’r siarter hon:</w:t>
      </w:r>
    </w:p>
    <w:p w14:paraId="65F3A3E3" w14:textId="062E8E84" w:rsidR="008930D2" w:rsidRPr="006D5032" w:rsidRDefault="008930D2" w:rsidP="00EE0EE2">
      <w:pPr>
        <w:rPr>
          <w:rFonts w:ascii="Verdana" w:hAnsi="Verdana" w:cstheme="minorHAnsi"/>
          <w:sz w:val="22"/>
          <w:szCs w:val="22"/>
          <w:lang w:val="cy-GB" w:eastAsia="en-GB"/>
        </w:rPr>
      </w:pPr>
    </w:p>
    <w:p w14:paraId="431E0CC9" w14:textId="3A93DC04" w:rsidR="008930D2" w:rsidRPr="006D5032" w:rsidRDefault="008930D2" w:rsidP="008930D2">
      <w:pPr>
        <w:pStyle w:val="ListParagraph"/>
        <w:numPr>
          <w:ilvl w:val="0"/>
          <w:numId w:val="18"/>
        </w:numPr>
        <w:rPr>
          <w:rFonts w:ascii="Verdana" w:hAnsi="Verdana" w:cstheme="minorHAnsi"/>
          <w:sz w:val="22"/>
          <w:szCs w:val="22"/>
          <w:lang w:val="cy-GB" w:eastAsia="en-GB"/>
        </w:rPr>
      </w:pPr>
      <w:r w:rsidRPr="006D5032">
        <w:rPr>
          <w:rFonts w:ascii="Verdana" w:hAnsi="Verdana" w:cstheme="minorHAnsi"/>
          <w:sz w:val="22"/>
          <w:szCs w:val="22"/>
          <w:lang w:val="cy-GB" w:eastAsia="en-GB"/>
        </w:rPr>
        <w:t>Bod yn barod</w:t>
      </w:r>
    </w:p>
    <w:p w14:paraId="556C6117" w14:textId="057EDB24" w:rsidR="008930D2" w:rsidRPr="006D5032" w:rsidRDefault="008930D2" w:rsidP="008930D2">
      <w:pPr>
        <w:pStyle w:val="ListParagraph"/>
        <w:numPr>
          <w:ilvl w:val="0"/>
          <w:numId w:val="18"/>
        </w:numPr>
        <w:rPr>
          <w:rFonts w:ascii="Verdana" w:hAnsi="Verdana" w:cstheme="minorHAnsi"/>
          <w:sz w:val="22"/>
          <w:szCs w:val="22"/>
          <w:lang w:val="cy-GB" w:eastAsia="en-GB"/>
        </w:rPr>
      </w:pPr>
      <w:r w:rsidRPr="006D5032">
        <w:rPr>
          <w:rFonts w:ascii="Verdana" w:hAnsi="Verdana" w:cstheme="minorHAnsi"/>
          <w:sz w:val="22"/>
          <w:szCs w:val="22"/>
          <w:lang w:val="cy-GB" w:eastAsia="en-GB"/>
        </w:rPr>
        <w:t>Bod yn barchus</w:t>
      </w:r>
    </w:p>
    <w:p w14:paraId="6EA99472" w14:textId="45C684A8" w:rsidR="008930D2" w:rsidRPr="006D5032" w:rsidRDefault="008930D2" w:rsidP="008930D2">
      <w:pPr>
        <w:pStyle w:val="ListParagraph"/>
        <w:numPr>
          <w:ilvl w:val="0"/>
          <w:numId w:val="18"/>
        </w:numPr>
        <w:rPr>
          <w:rFonts w:ascii="Verdana" w:hAnsi="Verdana" w:cstheme="minorHAnsi"/>
          <w:sz w:val="22"/>
          <w:szCs w:val="22"/>
          <w:lang w:val="cy-GB" w:eastAsia="en-GB"/>
        </w:rPr>
      </w:pPr>
      <w:r w:rsidRPr="006D5032">
        <w:rPr>
          <w:rFonts w:ascii="Verdana" w:hAnsi="Verdana" w:cstheme="minorHAnsi"/>
          <w:sz w:val="22"/>
          <w:szCs w:val="22"/>
          <w:lang w:val="cy-GB" w:eastAsia="en-GB"/>
        </w:rPr>
        <w:t>Bod yn ddiogel</w:t>
      </w:r>
    </w:p>
    <w:p w14:paraId="59B6E32A" w14:textId="3543E62C" w:rsidR="003E3D43" w:rsidRPr="006D5032" w:rsidRDefault="003E3D43" w:rsidP="00E4453E">
      <w:pPr>
        <w:rPr>
          <w:rFonts w:ascii="Verdana" w:hAnsi="Verdana" w:cstheme="minorHAnsi"/>
          <w:sz w:val="22"/>
          <w:szCs w:val="22"/>
          <w:lang w:val="cy-GB" w:eastAsia="en-GB"/>
        </w:rPr>
      </w:pPr>
    </w:p>
    <w:p w14:paraId="08E1E9F3" w14:textId="77777777" w:rsidR="00EA3EBC" w:rsidRPr="006D5032" w:rsidRDefault="00EA3EBC" w:rsidP="00E4453E">
      <w:pPr>
        <w:rPr>
          <w:rFonts w:ascii="Verdana" w:hAnsi="Verdana" w:cstheme="minorHAnsi"/>
          <w:sz w:val="22"/>
          <w:szCs w:val="22"/>
          <w:lang w:val="cy-GB" w:eastAsia="en-GB"/>
        </w:rPr>
      </w:pPr>
    </w:p>
    <w:p w14:paraId="3C3B886F" w14:textId="60AEB244" w:rsidR="001F1E9C" w:rsidRPr="006D5032" w:rsidRDefault="005270D1" w:rsidP="002B5A80">
      <w:pPr>
        <w:pStyle w:val="Heading1"/>
        <w:numPr>
          <w:ilvl w:val="0"/>
          <w:numId w:val="23"/>
        </w:numPr>
        <w:ind w:left="357" w:hanging="357"/>
        <w:jc w:val="left"/>
        <w:rPr>
          <w:rFonts w:ascii="Verdana" w:hAnsi="Verdana"/>
          <w:i w:val="0"/>
          <w:sz w:val="24"/>
          <w:szCs w:val="24"/>
          <w:lang w:val="cy-GB"/>
        </w:rPr>
      </w:pPr>
      <w:r w:rsidRPr="006D5032">
        <w:rPr>
          <w:rFonts w:ascii="Verdana" w:hAnsi="Verdana"/>
          <w:i w:val="0"/>
          <w:sz w:val="24"/>
          <w:szCs w:val="24"/>
          <w:lang w:val="cy-GB"/>
        </w:rPr>
        <w:t>Diffiniadau Allweddol</w:t>
      </w:r>
    </w:p>
    <w:p w14:paraId="2E004AEF" w14:textId="77777777" w:rsidR="001F1E9C" w:rsidRPr="006D5032" w:rsidRDefault="001F1E9C" w:rsidP="00B5754E">
      <w:pPr>
        <w:ind w:right="6"/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</w:pPr>
    </w:p>
    <w:p w14:paraId="07F897BB" w14:textId="33714F86" w:rsidR="001F1E9C" w:rsidRPr="006D5032" w:rsidRDefault="005270D1" w:rsidP="00B5754E">
      <w:pPr>
        <w:ind w:right="6"/>
        <w:rPr>
          <w:rFonts w:ascii="Verdana" w:hAnsi="Verdana" w:cstheme="minorHAnsi"/>
          <w:b/>
          <w:bCs/>
          <w:iCs/>
          <w:sz w:val="22"/>
          <w:szCs w:val="22"/>
          <w:lang w:val="cy-GB"/>
        </w:rPr>
      </w:pPr>
      <w:r w:rsidRPr="006D5032">
        <w:rPr>
          <w:rFonts w:ascii="Verdana" w:hAnsi="Verdana" w:cstheme="minorHAnsi"/>
          <w:b/>
          <w:bCs/>
          <w:iCs/>
          <w:sz w:val="22"/>
          <w:szCs w:val="22"/>
          <w:lang w:val="cy-GB"/>
        </w:rPr>
        <w:t>Coleg Gŵyr Abertawe</w:t>
      </w:r>
      <w:r w:rsidR="001F1E9C" w:rsidRPr="006D5032">
        <w:rPr>
          <w:rFonts w:ascii="Verdana" w:hAnsi="Verdana" w:cstheme="minorHAnsi"/>
          <w:b/>
          <w:bCs/>
          <w:iCs/>
          <w:sz w:val="22"/>
          <w:szCs w:val="22"/>
          <w:lang w:val="cy-GB"/>
        </w:rPr>
        <w:t xml:space="preserve"> – </w:t>
      </w:r>
      <w:r w:rsidRPr="006D5032">
        <w:rPr>
          <w:rFonts w:ascii="Verdana" w:hAnsi="Verdana" w:cstheme="minorHAnsi"/>
          <w:sz w:val="22"/>
          <w:szCs w:val="22"/>
          <w:lang w:val="cy-GB"/>
        </w:rPr>
        <w:t>Y Coleg</w:t>
      </w:r>
      <w:r w:rsidR="001F1E9C" w:rsidRPr="006D5032">
        <w:rPr>
          <w:rFonts w:ascii="Verdana" w:hAnsi="Verdana" w:cstheme="minorHAnsi"/>
          <w:b/>
          <w:bCs/>
          <w:iCs/>
          <w:sz w:val="22"/>
          <w:szCs w:val="22"/>
          <w:lang w:val="cy-GB"/>
        </w:rPr>
        <w:t xml:space="preserve"> </w:t>
      </w:r>
    </w:p>
    <w:p w14:paraId="0DB40B5B" w14:textId="77777777" w:rsidR="00EE3F73" w:rsidRPr="006D5032" w:rsidRDefault="00EE3F73" w:rsidP="00B5754E">
      <w:pPr>
        <w:ind w:right="6"/>
        <w:rPr>
          <w:rFonts w:ascii="Verdana" w:hAnsi="Verdana" w:cstheme="minorHAnsi"/>
          <w:b/>
          <w:bCs/>
          <w:iCs/>
          <w:sz w:val="22"/>
          <w:szCs w:val="22"/>
          <w:lang w:val="cy-GB"/>
        </w:rPr>
      </w:pPr>
    </w:p>
    <w:p w14:paraId="4DF3C9EC" w14:textId="77777777" w:rsidR="00ED3480" w:rsidRPr="006D5032" w:rsidRDefault="005628EA" w:rsidP="00B5754E">
      <w:pPr>
        <w:ind w:right="6"/>
        <w:rPr>
          <w:rFonts w:ascii="Verdana" w:hAnsi="Verdana" w:cstheme="minorHAnsi"/>
          <w:sz w:val="22"/>
          <w:szCs w:val="22"/>
          <w:lang w:val="cy-GB" w:eastAsia="en-GB"/>
        </w:rPr>
      </w:pPr>
      <w:r w:rsidRPr="006D5032">
        <w:rPr>
          <w:rFonts w:ascii="Verdana" w:hAnsi="Verdana" w:cstheme="minorHAnsi"/>
          <w:b/>
          <w:bCs/>
          <w:iCs/>
          <w:sz w:val="22"/>
          <w:szCs w:val="22"/>
          <w:lang w:val="cy-GB"/>
        </w:rPr>
        <w:t>Dysgwyr</w:t>
      </w:r>
      <w:r w:rsidR="001F1E9C" w:rsidRPr="006D5032"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  <w:t xml:space="preserve"> </w:t>
      </w:r>
      <w:r w:rsidR="00605EDF" w:rsidRPr="006D5032"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  <w:t>–</w:t>
      </w:r>
      <w:r w:rsidR="001F1E9C" w:rsidRPr="006D5032">
        <w:rPr>
          <w:rFonts w:ascii="Verdana" w:hAnsi="Verdana" w:cstheme="minorHAnsi"/>
          <w:b/>
          <w:bCs/>
          <w:iCs/>
          <w:sz w:val="22"/>
          <w:szCs w:val="22"/>
          <w:lang w:val="cy-GB"/>
        </w:rPr>
        <w:t xml:space="preserve"> </w:t>
      </w:r>
      <w:r w:rsidRPr="006D5032">
        <w:rPr>
          <w:rFonts w:ascii="Verdana" w:hAnsi="Verdana" w:cstheme="minorHAnsi"/>
          <w:iCs/>
          <w:sz w:val="22"/>
          <w:szCs w:val="22"/>
          <w:lang w:val="cy-GB"/>
        </w:rPr>
        <w:t>Holl ddysgwyr amser llawn, rhan-amser, prentisiaethau, addysg uwch, neu gleientiaid cyflogadwyedd</w:t>
      </w:r>
      <w:r w:rsidR="007B7630" w:rsidRPr="006D5032">
        <w:rPr>
          <w:rFonts w:ascii="Verdana" w:hAnsi="Verdana" w:cstheme="minorHAnsi"/>
          <w:sz w:val="22"/>
          <w:szCs w:val="22"/>
          <w:lang w:val="cy-GB" w:eastAsia="en-GB"/>
        </w:rPr>
        <w:t>.</w:t>
      </w:r>
    </w:p>
    <w:p w14:paraId="0F6F748C" w14:textId="5C8230FA" w:rsidR="008930D2" w:rsidRPr="006D5032" w:rsidRDefault="008930D2" w:rsidP="00B5754E">
      <w:pPr>
        <w:ind w:right="6"/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</w:pPr>
    </w:p>
    <w:p w14:paraId="272B4FFE" w14:textId="59C9F674" w:rsidR="008930D2" w:rsidRPr="006D5032" w:rsidRDefault="008930D2" w:rsidP="008930D2">
      <w:pPr>
        <w:ind w:right="6"/>
        <w:rPr>
          <w:rFonts w:ascii="Verdana" w:hAnsi="Verdana" w:cstheme="minorHAnsi"/>
          <w:b/>
          <w:bCs/>
          <w:iCs/>
          <w:sz w:val="22"/>
          <w:szCs w:val="22"/>
          <w:lang w:val="cy-GB"/>
        </w:rPr>
      </w:pPr>
    </w:p>
    <w:p w14:paraId="5E416877" w14:textId="79081EE8" w:rsidR="00EA3EBC" w:rsidRPr="006D5032" w:rsidRDefault="008930D2" w:rsidP="002B5A80">
      <w:pPr>
        <w:pStyle w:val="Heading1"/>
        <w:numPr>
          <w:ilvl w:val="0"/>
          <w:numId w:val="23"/>
        </w:numPr>
        <w:ind w:left="357" w:hanging="357"/>
        <w:jc w:val="left"/>
        <w:rPr>
          <w:rFonts w:ascii="Verdana" w:hAnsi="Verdana"/>
          <w:i w:val="0"/>
          <w:sz w:val="24"/>
          <w:szCs w:val="24"/>
          <w:lang w:val="cy-GB"/>
        </w:rPr>
      </w:pPr>
      <w:r w:rsidRPr="006D5032">
        <w:rPr>
          <w:rFonts w:ascii="Verdana" w:hAnsi="Verdana"/>
          <w:i w:val="0"/>
          <w:sz w:val="24"/>
          <w:szCs w:val="24"/>
          <w:lang w:val="cy-GB"/>
        </w:rPr>
        <w:t>Y Siarter</w:t>
      </w:r>
    </w:p>
    <w:p w14:paraId="34F64348" w14:textId="5C8700EB" w:rsidR="008930D2" w:rsidRPr="006D5032" w:rsidRDefault="008930D2" w:rsidP="008930D2">
      <w:pPr>
        <w:ind w:right="6"/>
        <w:rPr>
          <w:rFonts w:ascii="Verdana" w:hAnsi="Verdana"/>
          <w:b/>
          <w:bCs/>
          <w:iCs/>
          <w:sz w:val="22"/>
          <w:szCs w:val="22"/>
          <w:lang w:val="cy-GB"/>
        </w:rPr>
      </w:pPr>
    </w:p>
    <w:p w14:paraId="423B19D4" w14:textId="1672305A" w:rsidR="008930D2" w:rsidRPr="006D5032" w:rsidRDefault="008930D2" w:rsidP="008930D2">
      <w:pPr>
        <w:ind w:right="6"/>
        <w:rPr>
          <w:rFonts w:ascii="Verdana" w:hAnsi="Verdana"/>
          <w:b/>
          <w:bCs/>
          <w:iCs/>
          <w:sz w:val="22"/>
          <w:szCs w:val="22"/>
          <w:lang w:val="cy-GB"/>
        </w:rPr>
      </w:pPr>
      <w:r w:rsidRPr="006D5032">
        <w:rPr>
          <w:rFonts w:ascii="Verdana" w:hAnsi="Verdana"/>
          <w:b/>
          <w:bCs/>
          <w:i/>
          <w:iCs/>
          <w:sz w:val="22"/>
          <w:szCs w:val="22"/>
          <w:lang w:val="cy-GB"/>
        </w:rPr>
        <w:t>Mae Coleg Gŵyr Abertawe</w:t>
      </w:r>
      <w:r w:rsidRPr="006D5032">
        <w:rPr>
          <w:rFonts w:ascii="Verdana" w:hAnsi="Verdana"/>
          <w:b/>
          <w:bCs/>
          <w:iCs/>
          <w:sz w:val="22"/>
          <w:szCs w:val="22"/>
          <w:lang w:val="cy-GB"/>
        </w:rPr>
        <w:t xml:space="preserve"> </w:t>
      </w:r>
      <w:r w:rsidRPr="006D5032">
        <w:rPr>
          <w:rFonts w:ascii="Verdana" w:hAnsi="Verdana"/>
          <w:bCs/>
          <w:iCs/>
          <w:sz w:val="22"/>
          <w:szCs w:val="22"/>
          <w:lang w:val="cy-GB"/>
        </w:rPr>
        <w:t xml:space="preserve">o’r farn bod addysg yn newid bywydau. Felly, mae addysgu, dysgu a chymorth yn dod </w:t>
      </w:r>
      <w:r w:rsidR="00CD0BA0" w:rsidRPr="006D5032">
        <w:rPr>
          <w:rFonts w:ascii="Verdana" w:hAnsi="Verdana"/>
          <w:bCs/>
          <w:iCs/>
          <w:sz w:val="22"/>
          <w:szCs w:val="22"/>
          <w:lang w:val="cy-GB"/>
        </w:rPr>
        <w:t xml:space="preserve">yn </w:t>
      </w:r>
      <w:r w:rsidRPr="006D5032">
        <w:rPr>
          <w:rFonts w:ascii="Verdana" w:hAnsi="Verdana"/>
          <w:bCs/>
          <w:iCs/>
          <w:sz w:val="22"/>
          <w:szCs w:val="22"/>
          <w:lang w:val="cy-GB"/>
        </w:rPr>
        <w:t>gyntaf.</w:t>
      </w:r>
    </w:p>
    <w:p w14:paraId="701E3520" w14:textId="0F84A620" w:rsidR="008930D2" w:rsidRPr="006D5032" w:rsidRDefault="008930D2" w:rsidP="00E45823">
      <w:pPr>
        <w:rPr>
          <w:sz w:val="22"/>
          <w:szCs w:val="22"/>
          <w:lang w:val="cy-GB"/>
        </w:rPr>
      </w:pPr>
    </w:p>
    <w:p w14:paraId="17A58281" w14:textId="481FDBFE" w:rsidR="00CD0BA0" w:rsidRPr="006D5032" w:rsidRDefault="00CD0BA0" w:rsidP="00CD0BA0">
      <w:pPr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Felly, mae’r Coleg yn ymrwymo i’r canlynol</w:t>
      </w:r>
      <w:r w:rsidR="009A4309" w:rsidRPr="006D5032">
        <w:rPr>
          <w:rFonts w:ascii="Verdana" w:hAnsi="Verdana"/>
          <w:sz w:val="22"/>
          <w:szCs w:val="22"/>
          <w:lang w:val="cy-GB"/>
        </w:rPr>
        <w:t>:</w:t>
      </w:r>
    </w:p>
    <w:p w14:paraId="3EC0F3B2" w14:textId="46E8763A" w:rsidR="00CD0BA0" w:rsidRPr="006D5032" w:rsidRDefault="00CD0BA0" w:rsidP="00CD0BA0">
      <w:pPr>
        <w:rPr>
          <w:rFonts w:ascii="Verdana" w:hAnsi="Verdana"/>
          <w:sz w:val="22"/>
          <w:szCs w:val="22"/>
          <w:lang w:val="cy-GB"/>
        </w:rPr>
      </w:pPr>
    </w:p>
    <w:p w14:paraId="6A5BCA13" w14:textId="52BF83CB" w:rsidR="00E45823" w:rsidRDefault="00E33305" w:rsidP="002B5A80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Creu amgylchedd diogel, ysgogol a chynhwysol sy’n dathlu amrywiaeth.</w:t>
      </w:r>
    </w:p>
    <w:p w14:paraId="182FF41E" w14:textId="77777777" w:rsidR="006D5032" w:rsidRPr="006D5032" w:rsidRDefault="006D5032" w:rsidP="006D5032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38768DC7" w14:textId="02B4CF8F" w:rsidR="00E45823" w:rsidRDefault="00E33305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Darparu manylion cywir i chi ynghylch eich c</w:t>
      </w:r>
      <w:r w:rsidR="00E45823" w:rsidRPr="006D5032">
        <w:rPr>
          <w:rFonts w:ascii="Verdana" w:hAnsi="Verdana" w:cs="Verdana"/>
          <w:sz w:val="22"/>
          <w:szCs w:val="22"/>
          <w:lang w:val="cy-GB" w:eastAsia="en-GB"/>
        </w:rPr>
        <w:t xml:space="preserve">wrs dewisedig gan eich helpu i 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>ddewis rhaglen sy’n addas i’ch gofynion unigryw.</w:t>
      </w:r>
    </w:p>
    <w:p w14:paraId="6D8B5E50" w14:textId="77777777" w:rsidR="006D5032" w:rsidRPr="006D5032" w:rsidRDefault="006D5032" w:rsidP="006D5032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0599A19B" w14:textId="7BCB6196" w:rsidR="00E45823" w:rsidRDefault="00E33305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Cydnabod eich anghenion dysgu unigol a chynnig cymorth i hwyluso cyfnod pontio di-dor i’r Coleg.</w:t>
      </w:r>
    </w:p>
    <w:p w14:paraId="446B9FB8" w14:textId="77777777" w:rsidR="006D5032" w:rsidRPr="006D5032" w:rsidRDefault="006D5032" w:rsidP="006D5032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73F5A233" w14:textId="003FBB07" w:rsidR="00E45823" w:rsidRDefault="00E33305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Gosod targedau ystyrlon a heriol ar y cyd sy’n cefnogi eich taith at wireddu eich potensial llawn.</w:t>
      </w:r>
    </w:p>
    <w:p w14:paraId="27F6B790" w14:textId="77777777" w:rsidR="006D5032" w:rsidRPr="006D5032" w:rsidRDefault="006D5032" w:rsidP="006D5032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38C5E4BC" w14:textId="4050F9E7" w:rsidR="00E45823" w:rsidRDefault="00E33305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Meithrin perthynas waith da gyda chi ar sail parch.</w:t>
      </w:r>
    </w:p>
    <w:p w14:paraId="7D8FDAEC" w14:textId="77777777" w:rsidR="006D5032" w:rsidRPr="006D5032" w:rsidRDefault="006D5032" w:rsidP="006D5032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630A22CA" w14:textId="7F6D9604" w:rsidR="00E45823" w:rsidRDefault="00E33305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Darparu’r lefel uchaf o addysgu, dysgu ac asesu er mwyn eich ysgogi a chynnal eich diddordeb.</w:t>
      </w:r>
    </w:p>
    <w:p w14:paraId="2A210B25" w14:textId="77777777" w:rsidR="006D5032" w:rsidRPr="006D5032" w:rsidRDefault="006D5032" w:rsidP="006D5032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2A0FB10C" w14:textId="219838ED" w:rsidR="00E45823" w:rsidRDefault="00E33305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Darparu gwybodaeth, cyngor ac arweiniad diduedd ynghylch eich cynlluniau personol a gyrfaol.</w:t>
      </w:r>
    </w:p>
    <w:p w14:paraId="67CC8EAC" w14:textId="77777777" w:rsidR="006D5032" w:rsidRPr="006D5032" w:rsidRDefault="006D5032" w:rsidP="006D5032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01F7D6D2" w14:textId="13B0FBB7" w:rsidR="00E45823" w:rsidRPr="006D5032" w:rsidRDefault="00E33305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lastRenderedPageBreak/>
        <w:t>Darparu gwasanaethau cymorth cynhwysfawr o’r radd flaenaf i chi er mwyn cael gwared ar rwystrau dysgu, gan feithrin agweddau a sgiliau cadarnhaol.</w:t>
      </w:r>
    </w:p>
    <w:p w14:paraId="10C9DE62" w14:textId="5BF93004" w:rsidR="00E45823" w:rsidRDefault="00E33305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Gwrando ar eich safbwyntiau a chymryd ca</w:t>
      </w:r>
      <w:r w:rsidR="00E45823" w:rsidRPr="006D5032">
        <w:rPr>
          <w:rFonts w:ascii="Verdana" w:hAnsi="Verdana" w:cs="Verdana"/>
          <w:sz w:val="22"/>
          <w:szCs w:val="22"/>
          <w:lang w:val="cy-GB" w:eastAsia="en-GB"/>
        </w:rPr>
        <w:t xml:space="preserve">mau rhagweithiol i wella eich 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>profiad yn y Coleg.</w:t>
      </w:r>
    </w:p>
    <w:p w14:paraId="01B3F32E" w14:textId="77777777" w:rsidR="006D5032" w:rsidRPr="006D5032" w:rsidRDefault="006D5032" w:rsidP="006D5032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6FD3413B" w14:textId="6F84EA80" w:rsidR="00E45823" w:rsidRPr="006D5032" w:rsidRDefault="008F24CE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eastAsia="en-GB"/>
        </w:rPr>
        <w:t>Cynnig amrywiaeth eang o gyfleoedd i wella sgiliau cyflogadwyedd a bodloni diddordebau ac uchelgeisiau.</w:t>
      </w:r>
    </w:p>
    <w:p w14:paraId="59251295" w14:textId="77777777" w:rsidR="006D5032" w:rsidRPr="006D5032" w:rsidRDefault="006D5032" w:rsidP="006D5032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cy-GB" w:eastAsia="en-GB"/>
        </w:rPr>
      </w:pPr>
    </w:p>
    <w:p w14:paraId="35326C46" w14:textId="3F1B8007" w:rsidR="002B5A80" w:rsidRDefault="008F24CE" w:rsidP="00E4582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eastAsia="en-GB"/>
        </w:rPr>
      </w:pPr>
      <w:r w:rsidRPr="006D5032">
        <w:rPr>
          <w:rFonts w:ascii="Verdana" w:hAnsi="Verdana" w:cs="Verdana"/>
          <w:sz w:val="22"/>
          <w:szCs w:val="22"/>
          <w:lang w:eastAsia="en-GB"/>
        </w:rPr>
        <w:t>Cydweithio gyda rhieni, gwarcheidwaid, gofalwyr a chyflogwyr i wneud y mwyaf o’ch profiadau a’ch cyflawniadau fel dysgwr.</w:t>
      </w:r>
    </w:p>
    <w:p w14:paraId="5A4984ED" w14:textId="77777777" w:rsidR="006D5032" w:rsidRPr="006D5032" w:rsidRDefault="006D5032" w:rsidP="006D5032">
      <w:pPr>
        <w:pStyle w:val="ListParagraph"/>
        <w:rPr>
          <w:rFonts w:ascii="Verdana" w:hAnsi="Verdana" w:cs="Verdana"/>
          <w:sz w:val="22"/>
          <w:szCs w:val="22"/>
          <w:lang w:eastAsia="en-GB"/>
        </w:rPr>
      </w:pPr>
    </w:p>
    <w:p w14:paraId="1D0B6C61" w14:textId="77777777" w:rsidR="006D5032" w:rsidRPr="006D5032" w:rsidRDefault="006D5032" w:rsidP="006D5032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2"/>
          <w:szCs w:val="22"/>
          <w:lang w:eastAsia="en-GB"/>
        </w:rPr>
      </w:pPr>
    </w:p>
    <w:p w14:paraId="32FD6F7E" w14:textId="44CA6903" w:rsidR="00E45DD0" w:rsidRPr="006D5032" w:rsidRDefault="00E33305" w:rsidP="00E45DD0">
      <w:pPr>
        <w:ind w:left="720" w:hanging="72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 xml:space="preserve">Ein </w:t>
      </w:r>
      <w:r w:rsidR="00E45DD0" w:rsidRPr="006D5032">
        <w:rPr>
          <w:rFonts w:ascii="Verdana" w:hAnsi="Verdana" w:cs="Verdana"/>
          <w:sz w:val="22"/>
          <w:szCs w:val="22"/>
          <w:lang w:val="cy-GB" w:eastAsia="en-GB"/>
        </w:rPr>
        <w:t>bwriad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 xml:space="preserve"> yw sicrhau eich bod yn teimlo yn ddiogel a’</w:t>
      </w:r>
      <w:r w:rsidR="00E45DD0" w:rsidRPr="006D5032">
        <w:rPr>
          <w:rFonts w:ascii="Verdana" w:hAnsi="Verdana" w:cs="Verdana"/>
          <w:sz w:val="22"/>
          <w:szCs w:val="22"/>
          <w:lang w:val="cy-GB" w:eastAsia="en-GB"/>
        </w:rPr>
        <w:t xml:space="preserve">ch bod yn cael eich cefnogi </w:t>
      </w:r>
    </w:p>
    <w:p w14:paraId="4B03F5E1" w14:textId="77777777" w:rsidR="002B5A80" w:rsidRPr="006D5032" w:rsidRDefault="00E33305" w:rsidP="00E45DD0">
      <w:pPr>
        <w:ind w:left="720" w:hanging="72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 xml:space="preserve">wrth gyflawni </w:t>
      </w:r>
      <w:r w:rsidR="00E45DD0" w:rsidRPr="006D5032">
        <w:rPr>
          <w:rFonts w:ascii="Verdana" w:hAnsi="Verdana" w:cs="Verdana"/>
          <w:sz w:val="22"/>
          <w:szCs w:val="22"/>
          <w:lang w:val="cy-GB" w:eastAsia="en-GB"/>
        </w:rPr>
        <w:t>nodau personol yn y Coleg. Er mwyn gwneud hyn, mae’n bwysig</w:t>
      </w:r>
    </w:p>
    <w:p w14:paraId="2DE25A4C" w14:textId="77777777" w:rsidR="002B5A80" w:rsidRPr="006D5032" w:rsidRDefault="00E45DD0" w:rsidP="002B5A80">
      <w:pPr>
        <w:ind w:left="720" w:hanging="72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eich</w:t>
      </w:r>
      <w:r w:rsidR="002B5A80" w:rsidRPr="006D5032">
        <w:rPr>
          <w:rFonts w:ascii="Verdana" w:hAnsi="Verdana" w:cs="Verdana"/>
          <w:sz w:val="22"/>
          <w:szCs w:val="22"/>
          <w:lang w:val="cy-GB" w:eastAsia="en-GB"/>
        </w:rPr>
        <w:t xml:space="preserve"> 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>bod yn gweithio gyda ni i fodloni ein disgwyliadau pryd bynnag y byddwch</w:t>
      </w:r>
    </w:p>
    <w:p w14:paraId="24EBB57A" w14:textId="5FAED4D9" w:rsidR="00E33305" w:rsidRPr="006D5032" w:rsidRDefault="00E45DD0" w:rsidP="002B5A80">
      <w:pPr>
        <w:ind w:left="720" w:hanging="720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yn ymwneud â gweithgareddau sy’n gysylltiedig â’r Coleg.</w:t>
      </w:r>
    </w:p>
    <w:p w14:paraId="35C061BA" w14:textId="77777777" w:rsidR="00140E02" w:rsidRPr="006D5032" w:rsidRDefault="00140E02" w:rsidP="00CD0BA0">
      <w:pPr>
        <w:rPr>
          <w:rFonts w:ascii="Verdana" w:hAnsi="Verdana" w:cs="Segoe UI"/>
          <w:sz w:val="22"/>
          <w:szCs w:val="22"/>
        </w:rPr>
      </w:pPr>
    </w:p>
    <w:p w14:paraId="63B2A7E2" w14:textId="77777777" w:rsidR="006D5032" w:rsidRDefault="006D5032" w:rsidP="00CD0BA0">
      <w:pPr>
        <w:rPr>
          <w:rFonts w:ascii="Verdana" w:hAnsi="Verdana" w:cs="Segoe UI"/>
          <w:sz w:val="22"/>
          <w:szCs w:val="22"/>
        </w:rPr>
      </w:pPr>
    </w:p>
    <w:p w14:paraId="3AEC9A4B" w14:textId="185DDB4C" w:rsidR="00CD0BA0" w:rsidRPr="006D5032" w:rsidRDefault="008F24CE" w:rsidP="00CD0BA0">
      <w:pPr>
        <w:rPr>
          <w:sz w:val="22"/>
          <w:szCs w:val="22"/>
          <w:lang w:val="cy-GB"/>
        </w:rPr>
      </w:pPr>
      <w:r w:rsidRPr="006D5032">
        <w:rPr>
          <w:rFonts w:ascii="Verdana" w:hAnsi="Verdana" w:cs="Segoe UI"/>
          <w:sz w:val="22"/>
          <w:szCs w:val="22"/>
        </w:rPr>
        <w:t>Felly, bydd y coleg yn gofyn i chi, y dysgwyr</w:t>
      </w:r>
      <w:r w:rsidR="00140E02" w:rsidRPr="006D5032">
        <w:rPr>
          <w:rFonts w:ascii="Verdana" w:hAnsi="Verdana" w:cs="Segoe UI"/>
          <w:sz w:val="22"/>
          <w:szCs w:val="22"/>
        </w:rPr>
        <w:t>:</w:t>
      </w:r>
    </w:p>
    <w:p w14:paraId="086E6CE9" w14:textId="77777777" w:rsidR="008930D2" w:rsidRPr="006D5032" w:rsidRDefault="008930D2" w:rsidP="00E45823">
      <w:pPr>
        <w:rPr>
          <w:sz w:val="22"/>
          <w:szCs w:val="22"/>
          <w:lang w:val="cy-GB"/>
        </w:rPr>
      </w:pPr>
    </w:p>
    <w:p w14:paraId="7C7DAF79" w14:textId="0153E4D8" w:rsidR="002653E9" w:rsidRPr="006D5032" w:rsidRDefault="008F24CE" w:rsidP="00EA3EBC">
      <w:pPr>
        <w:pStyle w:val="Heading2"/>
        <w:rPr>
          <w:rFonts w:ascii="Verdana" w:hAnsi="Verdana"/>
          <w:sz w:val="24"/>
          <w:szCs w:val="24"/>
          <w:lang w:val="cy-GB"/>
        </w:rPr>
      </w:pPr>
      <w:r w:rsidRPr="006D5032">
        <w:rPr>
          <w:rFonts w:ascii="Verdana" w:hAnsi="Verdana"/>
          <w:sz w:val="24"/>
          <w:szCs w:val="24"/>
          <w:lang w:val="cy-GB"/>
        </w:rPr>
        <w:t xml:space="preserve">Fod yn </w:t>
      </w:r>
      <w:r w:rsidR="008A5A79" w:rsidRPr="006D5032">
        <w:rPr>
          <w:rFonts w:ascii="Verdana" w:hAnsi="Verdana"/>
          <w:color w:val="C00000"/>
          <w:sz w:val="24"/>
          <w:szCs w:val="24"/>
          <w:lang w:val="cy-GB"/>
        </w:rPr>
        <w:t>B</w:t>
      </w:r>
      <w:r w:rsidR="005628EA" w:rsidRPr="006D5032">
        <w:rPr>
          <w:rFonts w:ascii="Verdana" w:hAnsi="Verdana"/>
          <w:color w:val="C00000"/>
          <w:sz w:val="24"/>
          <w:szCs w:val="24"/>
          <w:lang w:val="cy-GB"/>
        </w:rPr>
        <w:t>archus</w:t>
      </w:r>
      <w:r w:rsidR="00861B9D" w:rsidRPr="006D5032">
        <w:rPr>
          <w:rFonts w:ascii="Verdana" w:hAnsi="Verdana"/>
          <w:sz w:val="24"/>
          <w:szCs w:val="24"/>
          <w:lang w:val="cy-GB"/>
        </w:rPr>
        <w:t xml:space="preserve"> </w:t>
      </w:r>
      <w:r w:rsidR="005628EA" w:rsidRPr="006D5032">
        <w:rPr>
          <w:rFonts w:ascii="Verdana" w:hAnsi="Verdana"/>
          <w:sz w:val="24"/>
          <w:szCs w:val="24"/>
          <w:lang w:val="cy-GB"/>
        </w:rPr>
        <w:t>drw</w:t>
      </w:r>
      <w:r w:rsidR="00FE2906" w:rsidRPr="006D5032">
        <w:rPr>
          <w:rFonts w:ascii="Verdana" w:hAnsi="Verdana"/>
          <w:sz w:val="24"/>
          <w:szCs w:val="24"/>
          <w:lang w:val="cy-GB"/>
        </w:rPr>
        <w:t xml:space="preserve">y: </w:t>
      </w:r>
    </w:p>
    <w:p w14:paraId="36816296" w14:textId="77777777" w:rsidR="007156B2" w:rsidRPr="006D5032" w:rsidRDefault="007156B2" w:rsidP="00E320A4">
      <w:pPr>
        <w:shd w:val="clear" w:color="auto" w:fill="FFFFFF" w:themeFill="background1"/>
        <w:ind w:right="6"/>
        <w:rPr>
          <w:rFonts w:ascii="Verdana" w:hAnsi="Verdana"/>
          <w:b/>
          <w:bCs/>
          <w:i/>
          <w:iCs/>
          <w:sz w:val="22"/>
          <w:szCs w:val="22"/>
          <w:lang w:val="cy-GB"/>
        </w:rPr>
      </w:pPr>
    </w:p>
    <w:p w14:paraId="7F37B34D" w14:textId="77777777" w:rsidR="001D4CB6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1.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 xml:space="preserve">Ymddwyn mewn ffordd </w:t>
      </w:r>
      <w:r w:rsidRPr="006D5032">
        <w:rPr>
          <w:rFonts w:ascii="Verdana" w:hAnsi="Verdana" w:cs="Verdana"/>
          <w:b/>
          <w:bCs/>
          <w:sz w:val="22"/>
          <w:szCs w:val="22"/>
          <w:lang w:val="cy-GB" w:eastAsia="en-GB"/>
        </w:rPr>
        <w:t>barchus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 xml:space="preserve"> tuag at bob aelod o gymuned y Coleg.</w:t>
      </w:r>
    </w:p>
    <w:p w14:paraId="16E67EBF" w14:textId="77777777" w:rsidR="001D4CB6" w:rsidRPr="006D5032" w:rsidRDefault="001D4CB6" w:rsidP="001D4CB6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23991CE9" w14:textId="77777777" w:rsidR="001D4CB6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2.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 xml:space="preserve">Peidio â chymryd rhan mewn unrhyw fath o fwlio neu aflonyddu, gan werthfawrogi cymuned amrywiol y Coleg. </w:t>
      </w:r>
    </w:p>
    <w:p w14:paraId="43F6E0F9" w14:textId="77777777" w:rsidR="001D4CB6" w:rsidRPr="006D5032" w:rsidRDefault="001D4CB6" w:rsidP="001D4CB6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7121917D" w14:textId="77777777" w:rsidR="001D4CB6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3.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>Peidio â thorri neu ddifwyno eiddo, cyfleusterau ac adnoddau’r Coleg.</w:t>
      </w:r>
    </w:p>
    <w:p w14:paraId="2FD74ADE" w14:textId="77777777" w:rsidR="001D4CB6" w:rsidRPr="006D5032" w:rsidRDefault="001D4CB6" w:rsidP="001D4CB6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715FF432" w14:textId="77777777" w:rsidR="001D4CB6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4.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>Ymddwyn yn briodol ac ystyriol mewn mannau cymunedol o fewn y Coleg.</w:t>
      </w:r>
    </w:p>
    <w:p w14:paraId="0928224C" w14:textId="77777777" w:rsidR="001D4CB6" w:rsidRPr="006D5032" w:rsidRDefault="001D4CB6" w:rsidP="001D4CB6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63B86219" w14:textId="77777777" w:rsidR="001D4CB6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5.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 xml:space="preserve">Tacluso deunyddiau neu ysbwriel sy’n ymddangos o ganlyniad o weithgareddau addysgol / dysgu gan ddefnyddio’r biniau ailgylchu addas lle bo angen. </w:t>
      </w:r>
    </w:p>
    <w:p w14:paraId="33984488" w14:textId="77777777" w:rsidR="001D4CB6" w:rsidRPr="006D5032" w:rsidRDefault="001D4CB6" w:rsidP="001D4CB6">
      <w:pPr>
        <w:shd w:val="clear" w:color="auto" w:fill="FFFFFF"/>
        <w:autoSpaceDE w:val="0"/>
        <w:autoSpaceDN w:val="0"/>
        <w:adjustRightInd w:val="0"/>
        <w:ind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7389DB03" w14:textId="77777777" w:rsidR="001D4CB6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6.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>Peidio ag ysmygu na defnyddio e-sigarets ar safle’r coleg nac unrhyw dripiau a drefnir gan y coleg (oni bai am ardaloedd ysmygu dynodedig)</w:t>
      </w:r>
    </w:p>
    <w:p w14:paraId="0AA3F87B" w14:textId="77777777" w:rsidR="001D4CB6" w:rsidRPr="006D5032" w:rsidRDefault="001D4CB6" w:rsidP="001D4CB6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4F8039DC" w14:textId="77777777" w:rsidR="001D4CB6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7.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>Cydymffurfio â’r Siarter Dysgwyr y tu allan i’r Coleg gan fod yn llysgenhadon cadarnhaol ar gyfer y coleg.</w:t>
      </w:r>
    </w:p>
    <w:p w14:paraId="05388916" w14:textId="77777777" w:rsidR="001D4CB6" w:rsidRPr="006D5032" w:rsidRDefault="001D4CB6" w:rsidP="001D4CB6">
      <w:pPr>
        <w:shd w:val="clear" w:color="auto" w:fill="FFFFFF"/>
        <w:autoSpaceDE w:val="0"/>
        <w:autoSpaceDN w:val="0"/>
        <w:adjustRightInd w:val="0"/>
        <w:ind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64EFD480" w14:textId="77777777" w:rsidR="001D4CB6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8.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>Peidio â gwisgo dillad a fydd yn debygol o ddigio aelod o gymuned y coleg.</w:t>
      </w:r>
    </w:p>
    <w:p w14:paraId="5FB82597" w14:textId="77777777" w:rsidR="001D4CB6" w:rsidRPr="006D5032" w:rsidRDefault="001D4CB6" w:rsidP="001D4CB6">
      <w:pPr>
        <w:shd w:val="clear" w:color="auto" w:fill="FFFFFF"/>
        <w:autoSpaceDE w:val="0"/>
        <w:autoSpaceDN w:val="0"/>
        <w:adjustRightInd w:val="0"/>
        <w:ind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3686EBB2" w14:textId="364D43F9" w:rsidR="00E45823" w:rsidRPr="006D5032" w:rsidRDefault="001D4CB6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6D5032">
        <w:rPr>
          <w:rFonts w:ascii="Verdana" w:hAnsi="Verdana" w:cs="Verdana"/>
          <w:sz w:val="22"/>
          <w:szCs w:val="22"/>
          <w:lang w:val="cy-GB" w:eastAsia="en-GB"/>
        </w:rPr>
        <w:t>9.</w:t>
      </w:r>
      <w:r w:rsidRPr="006D5032">
        <w:rPr>
          <w:rFonts w:ascii="Verdana" w:hAnsi="Verdana" w:cs="Verdana"/>
          <w:sz w:val="22"/>
          <w:szCs w:val="22"/>
          <w:lang w:val="cy-GB" w:eastAsia="en-GB"/>
        </w:rPr>
        <w:tab/>
        <w:t xml:space="preserve">Dilyn holl bolisïau a gweithdrefnau’r Coleg (mae’r rhain i’w gweld ar y wefan a’r pyrth dysgwyr). </w:t>
      </w:r>
    </w:p>
    <w:p w14:paraId="4D358617" w14:textId="77777777" w:rsidR="002B5A80" w:rsidRPr="006D5032" w:rsidRDefault="002B5A80" w:rsidP="001D4CB6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</w:p>
    <w:p w14:paraId="2835C843" w14:textId="1C47426D" w:rsidR="002653E9" w:rsidRPr="006D5032" w:rsidRDefault="008F24CE" w:rsidP="00EA3EBC">
      <w:pPr>
        <w:pStyle w:val="Heading2"/>
        <w:rPr>
          <w:rFonts w:ascii="Verdana" w:hAnsi="Verdana"/>
          <w:sz w:val="24"/>
          <w:szCs w:val="24"/>
          <w:lang w:val="cy-GB"/>
        </w:rPr>
      </w:pPr>
      <w:r w:rsidRPr="006D5032">
        <w:rPr>
          <w:rFonts w:ascii="Verdana" w:hAnsi="Verdana"/>
          <w:sz w:val="24"/>
          <w:szCs w:val="24"/>
          <w:lang w:val="cy-GB"/>
        </w:rPr>
        <w:t>Bod yn</w:t>
      </w:r>
      <w:r w:rsidR="00C6328D" w:rsidRPr="006D5032">
        <w:rPr>
          <w:rFonts w:ascii="Verdana" w:hAnsi="Verdana"/>
          <w:color w:val="C00000"/>
          <w:sz w:val="24"/>
          <w:szCs w:val="24"/>
          <w:lang w:val="cy-GB"/>
        </w:rPr>
        <w:t xml:space="preserve"> </w:t>
      </w:r>
      <w:r w:rsidR="008A5A79" w:rsidRPr="006D5032">
        <w:rPr>
          <w:rFonts w:ascii="Verdana" w:hAnsi="Verdana"/>
          <w:color w:val="C00000"/>
          <w:sz w:val="24"/>
          <w:szCs w:val="24"/>
          <w:lang w:val="cy-GB"/>
        </w:rPr>
        <w:t>B</w:t>
      </w:r>
      <w:r w:rsidR="00C6328D" w:rsidRPr="006D5032">
        <w:rPr>
          <w:rFonts w:ascii="Verdana" w:hAnsi="Verdana"/>
          <w:color w:val="C00000"/>
          <w:sz w:val="24"/>
          <w:szCs w:val="24"/>
          <w:lang w:val="cy-GB"/>
        </w:rPr>
        <w:t>arod</w:t>
      </w:r>
      <w:r w:rsidR="00861B9D" w:rsidRPr="006D5032">
        <w:rPr>
          <w:rFonts w:ascii="Verdana" w:hAnsi="Verdana"/>
          <w:color w:val="C00000"/>
          <w:sz w:val="24"/>
          <w:szCs w:val="24"/>
          <w:lang w:val="cy-GB"/>
        </w:rPr>
        <w:t xml:space="preserve"> </w:t>
      </w:r>
      <w:r w:rsidR="00C6328D" w:rsidRPr="006D5032">
        <w:rPr>
          <w:rFonts w:ascii="Verdana" w:hAnsi="Verdana"/>
          <w:sz w:val="24"/>
          <w:szCs w:val="24"/>
          <w:lang w:val="cy-GB"/>
        </w:rPr>
        <w:t>drwy</w:t>
      </w:r>
      <w:r w:rsidR="000F30EC" w:rsidRPr="006D5032">
        <w:rPr>
          <w:rFonts w:ascii="Verdana" w:hAnsi="Verdana"/>
          <w:sz w:val="24"/>
          <w:szCs w:val="24"/>
          <w:lang w:val="cy-GB"/>
        </w:rPr>
        <w:t>:</w:t>
      </w:r>
      <w:r w:rsidR="002653E9" w:rsidRPr="006D5032">
        <w:rPr>
          <w:rFonts w:ascii="Verdana" w:hAnsi="Verdana"/>
          <w:sz w:val="24"/>
          <w:szCs w:val="24"/>
          <w:lang w:val="cy-GB"/>
        </w:rPr>
        <w:t xml:space="preserve"> </w:t>
      </w:r>
    </w:p>
    <w:p w14:paraId="356A6A13" w14:textId="77777777" w:rsidR="00861B9D" w:rsidRPr="006D5032" w:rsidRDefault="00861B9D" w:rsidP="007B7630">
      <w:pPr>
        <w:ind w:right="6"/>
        <w:rPr>
          <w:rFonts w:ascii="Verdana" w:hAnsi="Verdana"/>
          <w:sz w:val="22"/>
          <w:szCs w:val="22"/>
          <w:lang w:val="cy-GB"/>
        </w:rPr>
      </w:pPr>
    </w:p>
    <w:p w14:paraId="4D201706" w14:textId="63203099" w:rsidR="008E3A2E" w:rsidRPr="006D5032" w:rsidRDefault="001D4CB6" w:rsidP="008E3A2E">
      <w:pPr>
        <w:pStyle w:val="ListParagraph"/>
        <w:numPr>
          <w:ilvl w:val="0"/>
          <w:numId w:val="19"/>
        </w:numPr>
        <w:ind w:left="510" w:right="6" w:hanging="510"/>
        <w:rPr>
          <w:rStyle w:val="normaltextrun"/>
          <w:rFonts w:ascii="Verdana" w:hAnsi="Verdana"/>
          <w:sz w:val="22"/>
          <w:szCs w:val="22"/>
          <w:lang w:val="cy-GB"/>
        </w:rPr>
      </w:pPr>
      <w:r w:rsidRPr="006D5032">
        <w:rPr>
          <w:rStyle w:val="normaltextrun"/>
          <w:rFonts w:ascii="Verdana" w:hAnsi="Verdana"/>
          <w:sz w:val="22"/>
          <w:szCs w:val="22"/>
          <w:lang w:val="cy-GB"/>
        </w:rPr>
        <w:t>Mynychu pob dosbarth, arholiad, apwyntiad, sesiwn profiad / lleoliad gwaith ac unrhyw ymrwymiadau addysgu eraill yn brydlon, gan roi gwybod i staff perthnasol os ydych yn debygol o fod yn hwyr neu’n absennol.</w:t>
      </w:r>
    </w:p>
    <w:p w14:paraId="64F53B3E" w14:textId="77777777" w:rsidR="008E3A2E" w:rsidRPr="006D5032" w:rsidRDefault="008E3A2E" w:rsidP="008E3A2E">
      <w:pPr>
        <w:pStyle w:val="ListParagraph"/>
        <w:ind w:left="360" w:right="6"/>
        <w:rPr>
          <w:rStyle w:val="normaltextrun"/>
          <w:rFonts w:ascii="Verdana" w:hAnsi="Verdana"/>
          <w:sz w:val="22"/>
          <w:szCs w:val="22"/>
          <w:lang w:val="cy-GB"/>
        </w:rPr>
      </w:pPr>
    </w:p>
    <w:p w14:paraId="0613870A" w14:textId="77777777" w:rsidR="008E3A2E" w:rsidRPr="006D5032" w:rsidRDefault="00C6328D" w:rsidP="008E3A2E">
      <w:pPr>
        <w:pStyle w:val="ListParagraph"/>
        <w:numPr>
          <w:ilvl w:val="0"/>
          <w:numId w:val="19"/>
        </w:numPr>
        <w:ind w:left="510" w:right="6" w:hanging="510"/>
        <w:rPr>
          <w:rStyle w:val="normaltextrun"/>
          <w:rFonts w:ascii="Verdana" w:hAnsi="Verdana"/>
          <w:sz w:val="22"/>
          <w:szCs w:val="22"/>
          <w:lang w:val="cy-GB"/>
        </w:rPr>
      </w:pPr>
      <w:r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Bod yn barod ar gyfer yr holl weithgareddau dysgu drwy fod â’</w:t>
      </w:r>
      <w:r w:rsidR="004B3633"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r adnoddau a’r offer perthnasol a thrwy wisgo dillad addas ar gyfer y gweithgareddau rydych chi’n ymgymryd â nhw.</w:t>
      </w:r>
    </w:p>
    <w:p w14:paraId="363040A8" w14:textId="77777777" w:rsidR="008E3A2E" w:rsidRPr="006D5032" w:rsidRDefault="008E3A2E" w:rsidP="008E3A2E">
      <w:pPr>
        <w:pStyle w:val="ListParagraph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</w:p>
    <w:p w14:paraId="1DBA3B78" w14:textId="77777777" w:rsidR="008E3A2E" w:rsidRPr="006D5032" w:rsidRDefault="00C6328D" w:rsidP="008E3A2E">
      <w:pPr>
        <w:pStyle w:val="ListParagraph"/>
        <w:numPr>
          <w:ilvl w:val="0"/>
          <w:numId w:val="19"/>
        </w:numPr>
        <w:ind w:left="510" w:right="6" w:hanging="510"/>
        <w:rPr>
          <w:rStyle w:val="normaltextrun"/>
          <w:rFonts w:ascii="Verdana" w:hAnsi="Verdana"/>
          <w:sz w:val="22"/>
          <w:szCs w:val="22"/>
          <w:lang w:val="cy-GB"/>
        </w:rPr>
      </w:pPr>
      <w:r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Cwblhau’r holl waith wedi’i osod gan staff y Coleg erbyn y dyddiadau a gytunwyd, a hyd eithaf eich gallu.</w:t>
      </w:r>
    </w:p>
    <w:p w14:paraId="0C88318E" w14:textId="77777777" w:rsidR="008E3A2E" w:rsidRPr="006D5032" w:rsidRDefault="008E3A2E" w:rsidP="008E3A2E">
      <w:pPr>
        <w:pStyle w:val="ListParagraph"/>
        <w:rPr>
          <w:rFonts w:ascii="Verdana" w:hAnsi="Verdana"/>
          <w:sz w:val="22"/>
          <w:szCs w:val="22"/>
        </w:rPr>
      </w:pPr>
    </w:p>
    <w:p w14:paraId="542A77A9" w14:textId="77777777" w:rsidR="008F24CE" w:rsidRPr="006D5032" w:rsidRDefault="008F24CE" w:rsidP="008F24CE">
      <w:pPr>
        <w:pStyle w:val="ListParagraph"/>
        <w:numPr>
          <w:ilvl w:val="0"/>
          <w:numId w:val="19"/>
        </w:num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Dweud wrthym yn syth os ydych eisiau cymorth pellach neu os yw’ch statws iechyd corfforol neu feddwl yn newid, fel y gallwn gynnig y cymorth gorau posib i chi.</w:t>
      </w:r>
    </w:p>
    <w:p w14:paraId="52B446E6" w14:textId="110050DA" w:rsidR="00EA3EBC" w:rsidRPr="006D5032" w:rsidRDefault="008F24CE" w:rsidP="008F24CE">
      <w:pPr>
        <w:pStyle w:val="ListParagraph"/>
        <w:ind w:left="510"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 xml:space="preserve"> </w:t>
      </w:r>
    </w:p>
    <w:p w14:paraId="710309F1" w14:textId="133171DC" w:rsidR="00DB65DC" w:rsidRPr="006D5032" w:rsidRDefault="008F24CE" w:rsidP="00EA3EBC">
      <w:pPr>
        <w:pStyle w:val="Heading2"/>
        <w:rPr>
          <w:rFonts w:ascii="Verdana" w:hAnsi="Verdana"/>
          <w:sz w:val="24"/>
          <w:szCs w:val="24"/>
          <w:lang w:val="cy-GB"/>
        </w:rPr>
      </w:pPr>
      <w:r w:rsidRPr="006D5032">
        <w:rPr>
          <w:rFonts w:ascii="Verdana" w:hAnsi="Verdana"/>
          <w:sz w:val="24"/>
          <w:szCs w:val="24"/>
          <w:lang w:val="cy-GB"/>
        </w:rPr>
        <w:t>H</w:t>
      </w:r>
      <w:r w:rsidR="004B3633" w:rsidRPr="006D5032">
        <w:rPr>
          <w:rFonts w:ascii="Verdana" w:hAnsi="Verdana"/>
          <w:sz w:val="24"/>
          <w:szCs w:val="24"/>
          <w:lang w:val="cy-GB"/>
        </w:rPr>
        <w:t>elpu ei</w:t>
      </w:r>
      <w:r w:rsidRPr="006D5032">
        <w:rPr>
          <w:rFonts w:ascii="Verdana" w:hAnsi="Verdana"/>
          <w:sz w:val="24"/>
          <w:szCs w:val="24"/>
          <w:lang w:val="cy-GB"/>
        </w:rPr>
        <w:t>ch</w:t>
      </w:r>
      <w:r w:rsidR="004B3633" w:rsidRPr="006D5032">
        <w:rPr>
          <w:rFonts w:ascii="Verdana" w:hAnsi="Verdana"/>
          <w:sz w:val="24"/>
          <w:szCs w:val="24"/>
          <w:lang w:val="cy-GB"/>
        </w:rPr>
        <w:t xml:space="preserve"> hunan </w:t>
      </w:r>
      <w:r w:rsidRPr="006D5032">
        <w:rPr>
          <w:rFonts w:ascii="Verdana" w:hAnsi="Verdana"/>
          <w:sz w:val="24"/>
          <w:szCs w:val="24"/>
          <w:lang w:val="cy-GB"/>
        </w:rPr>
        <w:t>ac</w:t>
      </w:r>
      <w:r w:rsidR="004B3633" w:rsidRPr="006D5032">
        <w:rPr>
          <w:rFonts w:ascii="Verdana" w:hAnsi="Verdana"/>
          <w:sz w:val="24"/>
          <w:szCs w:val="24"/>
          <w:lang w:val="cy-GB"/>
        </w:rPr>
        <w:t xml:space="preserve"> eraill drwy fod yn </w:t>
      </w:r>
      <w:r w:rsidR="00A93C3A" w:rsidRPr="006D5032">
        <w:rPr>
          <w:rFonts w:ascii="Verdana" w:hAnsi="Verdana"/>
          <w:color w:val="C00000"/>
          <w:sz w:val="24"/>
          <w:szCs w:val="24"/>
          <w:lang w:val="cy-GB"/>
        </w:rPr>
        <w:t>Ddiogel</w:t>
      </w:r>
      <w:r w:rsidR="00DB65DC" w:rsidRPr="006D5032">
        <w:rPr>
          <w:rFonts w:ascii="Verdana" w:hAnsi="Verdana"/>
          <w:sz w:val="24"/>
          <w:szCs w:val="24"/>
          <w:lang w:val="cy-GB"/>
        </w:rPr>
        <w:t>:</w:t>
      </w:r>
    </w:p>
    <w:p w14:paraId="74A44B4F" w14:textId="77777777" w:rsidR="00DB65DC" w:rsidRPr="006D5032" w:rsidRDefault="00DB65DC" w:rsidP="00DB65DC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7CDD6A54" w14:textId="67F208A4" w:rsidR="004B3633" w:rsidRPr="006D5032" w:rsidRDefault="004B3633" w:rsidP="008E3A2E">
      <w:pPr>
        <w:pStyle w:val="ListParagraph"/>
        <w:numPr>
          <w:ilvl w:val="0"/>
          <w:numId w:val="19"/>
        </w:numPr>
        <w:ind w:left="510" w:right="6" w:hanging="510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  <w:r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 xml:space="preserve">Riportio unrhyw achos o drais, aflonyddu, bwlio neu gamdriniaeth rydych chi neu aelodau eraill o gymuned y coleg yn ei brofi. </w:t>
      </w:r>
    </w:p>
    <w:p w14:paraId="643DC9FC" w14:textId="77777777" w:rsidR="004B3633" w:rsidRPr="006D5032" w:rsidRDefault="004B3633" w:rsidP="004B3633">
      <w:pPr>
        <w:ind w:left="513" w:right="6" w:hanging="513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</w:p>
    <w:p w14:paraId="2757F61A" w14:textId="3537B2D5" w:rsidR="004B3633" w:rsidRPr="006D5032" w:rsidRDefault="004B3633" w:rsidP="008E3A2E">
      <w:pPr>
        <w:pStyle w:val="ListParagraph"/>
        <w:numPr>
          <w:ilvl w:val="0"/>
          <w:numId w:val="19"/>
        </w:num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 xml:space="preserve">Cofio gwisgo’ch laniard Coleg bob amser tra byddwch ar y campws. </w:t>
      </w:r>
    </w:p>
    <w:p w14:paraId="518BEA10" w14:textId="539B46A8" w:rsidR="004B3633" w:rsidRPr="006D5032" w:rsidRDefault="004B3633" w:rsidP="004B3633">
      <w:pPr>
        <w:ind w:left="513" w:right="6" w:hanging="513"/>
        <w:rPr>
          <w:rFonts w:ascii="Verdana" w:hAnsi="Verdana"/>
          <w:sz w:val="22"/>
          <w:szCs w:val="22"/>
          <w:lang w:val="cy-GB"/>
        </w:rPr>
      </w:pPr>
    </w:p>
    <w:p w14:paraId="76701A33" w14:textId="77777777" w:rsidR="008E3A2E" w:rsidRPr="006D5032" w:rsidRDefault="004B3633" w:rsidP="008E3A2E">
      <w:pPr>
        <w:pStyle w:val="ListParagraph"/>
        <w:numPr>
          <w:ilvl w:val="0"/>
          <w:numId w:val="19"/>
        </w:num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Peidio â gamblo yn y Coleg</w:t>
      </w:r>
      <w:r w:rsidRPr="006D5032">
        <w:rPr>
          <w:rFonts w:ascii="Verdana" w:hAnsi="Verdana"/>
          <w:sz w:val="22"/>
          <w:szCs w:val="22"/>
          <w:lang w:val="cy-GB"/>
        </w:rPr>
        <w:t xml:space="preserve">. </w:t>
      </w:r>
    </w:p>
    <w:p w14:paraId="45AA0B31" w14:textId="77777777" w:rsidR="008E3A2E" w:rsidRPr="006D5032" w:rsidRDefault="008E3A2E" w:rsidP="008E3A2E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48A269C9" w14:textId="2EEA87FF" w:rsidR="00AF6478" w:rsidRPr="006D5032" w:rsidRDefault="004B3633" w:rsidP="008E3A2E">
      <w:pPr>
        <w:pStyle w:val="ListParagraph"/>
        <w:numPr>
          <w:ilvl w:val="0"/>
          <w:numId w:val="19"/>
        </w:num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 xml:space="preserve">Cydymffurfio â pholisïau </w:t>
      </w:r>
      <w:r w:rsidR="00AF6478" w:rsidRPr="006D5032">
        <w:rPr>
          <w:rFonts w:ascii="Verdana" w:hAnsi="Verdana"/>
          <w:sz w:val="22"/>
          <w:szCs w:val="22"/>
          <w:lang w:val="cy-GB"/>
        </w:rPr>
        <w:t xml:space="preserve">iehcyd a diogelwch a gweithdreefnau gweithio’n </w:t>
      </w:r>
    </w:p>
    <w:p w14:paraId="70A5D14D" w14:textId="77777777" w:rsidR="008E3A2E" w:rsidRPr="006D5032" w:rsidRDefault="00AF6478" w:rsidP="008E3A2E">
      <w:pPr>
        <w:ind w:right="6" w:firstLine="513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ddiogel yn unol â chyfarwyddyd y coleg neu staff sy'n gysylltiedig â gwaith.</w:t>
      </w:r>
    </w:p>
    <w:p w14:paraId="628ACAAB" w14:textId="76FE7944" w:rsidR="001F1E9C" w:rsidRPr="006D5032" w:rsidRDefault="001F1E9C" w:rsidP="00AF6478">
      <w:pPr>
        <w:rPr>
          <w:rFonts w:ascii="Verdana" w:hAnsi="Verdana"/>
          <w:sz w:val="22"/>
          <w:szCs w:val="22"/>
          <w:lang w:val="cy-GB"/>
        </w:rPr>
      </w:pPr>
    </w:p>
    <w:p w14:paraId="39C267DE" w14:textId="250AC70F" w:rsidR="001F1E9C" w:rsidRPr="006D5032" w:rsidRDefault="00A93C3A" w:rsidP="008E3A2E">
      <w:pPr>
        <w:pStyle w:val="ListParagraph"/>
        <w:numPr>
          <w:ilvl w:val="0"/>
          <w:numId w:val="19"/>
        </w:num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 xml:space="preserve">Hysbysu’r Coleg ar ddechrau’ch cwrs/lleoliad am unrhyw Angen Dysgu </w:t>
      </w:r>
      <w:r w:rsidR="00AF6478"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br/>
      </w:r>
      <w:r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Ychwanegol neu gymorth corfforol, meddygol, emosiynol sydd ei angen arnoch (neu cyn gynted ag sy’n bosibl os oes angen newid eich cymorth).</w:t>
      </w:r>
    </w:p>
    <w:p w14:paraId="72177B06" w14:textId="77777777" w:rsidR="001F1E9C" w:rsidRPr="006D5032" w:rsidRDefault="001F1E9C" w:rsidP="001F1E9C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175A3537" w14:textId="77B50678" w:rsidR="001F1E9C" w:rsidRPr="006D5032" w:rsidRDefault="00A93C3A" w:rsidP="008E3A2E">
      <w:pPr>
        <w:pStyle w:val="ListParagraph"/>
        <w:numPr>
          <w:ilvl w:val="0"/>
          <w:numId w:val="19"/>
        </w:num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Defnyddio systemau TG y Coleg yn briodol ac yn unol â’n Polisi Defnydd Derbyniol o TG</w:t>
      </w:r>
      <w:r w:rsidR="00C25C38" w:rsidRPr="006D5032">
        <w:rPr>
          <w:rFonts w:ascii="Verdana" w:hAnsi="Verdana"/>
          <w:sz w:val="22"/>
          <w:szCs w:val="22"/>
          <w:lang w:val="cy-GB"/>
        </w:rPr>
        <w:t xml:space="preserve">. </w:t>
      </w:r>
    </w:p>
    <w:p w14:paraId="7AB833F4" w14:textId="77777777" w:rsidR="001F1E9C" w:rsidRPr="006D5032" w:rsidRDefault="001F1E9C" w:rsidP="001F1E9C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1CD9FC8D" w14:textId="02F188C5" w:rsidR="001F1E9C" w:rsidRPr="006D5032" w:rsidRDefault="00A93C3A" w:rsidP="008E3A2E">
      <w:pPr>
        <w:numPr>
          <w:ilvl w:val="0"/>
          <w:numId w:val="19"/>
        </w:num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6D5032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Rhoi gwybod i’r Coleg am unrhyw newidiadau i’ch manylion personol</w:t>
      </w:r>
      <w:r w:rsidR="004F3A9D" w:rsidRPr="006D5032">
        <w:rPr>
          <w:rFonts w:ascii="Verdana" w:hAnsi="Verdana"/>
          <w:sz w:val="22"/>
          <w:szCs w:val="22"/>
          <w:lang w:val="cy-GB"/>
        </w:rPr>
        <w:t xml:space="preserve">. </w:t>
      </w:r>
    </w:p>
    <w:p w14:paraId="71BA7A65" w14:textId="77777777" w:rsidR="001F1E9C" w:rsidRPr="006D5032" w:rsidRDefault="001F1E9C" w:rsidP="001F1E9C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423600B2" w14:textId="77777777" w:rsidR="004A4511" w:rsidRPr="006D5032" w:rsidRDefault="005628EA" w:rsidP="008E3A2E">
      <w:pPr>
        <w:numPr>
          <w:ilvl w:val="0"/>
          <w:numId w:val="19"/>
        </w:numPr>
        <w:ind w:left="513" w:right="6" w:hanging="513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 xml:space="preserve">Peidio byth â dod â, defnyddio, neu werthu cyffuriau/sylweddau anghyfreithlon neu arfau peryglus neu alcohol ar safleoedd y Coleg neu ar leoliad gwaith na bod o dan ddylanwad cyffuriau neu alcohol yn y Coleg neu ar leoliad gwaith. </w:t>
      </w:r>
    </w:p>
    <w:p w14:paraId="1D701FB4" w14:textId="4E2D486F" w:rsidR="004A4511" w:rsidRPr="006D5032" w:rsidRDefault="004A4511" w:rsidP="00AF6478">
      <w:pPr>
        <w:rPr>
          <w:rFonts w:ascii="Verdana" w:hAnsi="Verdana"/>
          <w:sz w:val="22"/>
          <w:szCs w:val="22"/>
          <w:lang w:val="cy-GB"/>
        </w:rPr>
      </w:pPr>
    </w:p>
    <w:p w14:paraId="3A40A2E4" w14:textId="089E8432" w:rsidR="00140E02" w:rsidRPr="006D5032" w:rsidRDefault="008F24CE" w:rsidP="00AF6478">
      <w:pPr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Noder</w:t>
      </w:r>
      <w:r w:rsidR="00140E02" w:rsidRPr="006D5032">
        <w:rPr>
          <w:rFonts w:ascii="Verdana" w:hAnsi="Verdana"/>
          <w:sz w:val="22"/>
          <w:szCs w:val="22"/>
          <w:lang w:val="cy-GB"/>
        </w:rPr>
        <w:t>:</w:t>
      </w:r>
    </w:p>
    <w:p w14:paraId="46716BB6" w14:textId="77777777" w:rsidR="00140E02" w:rsidRPr="006D5032" w:rsidRDefault="00140E02" w:rsidP="00AF6478">
      <w:pPr>
        <w:rPr>
          <w:rFonts w:ascii="Verdana" w:hAnsi="Verdana"/>
          <w:sz w:val="22"/>
          <w:szCs w:val="22"/>
          <w:lang w:val="cy-GB"/>
        </w:rPr>
      </w:pPr>
    </w:p>
    <w:p w14:paraId="2CCFD799" w14:textId="45797CA8" w:rsidR="004A4511" w:rsidRPr="006D5032" w:rsidRDefault="002D5997" w:rsidP="00AF6478">
      <w:p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Gall torri’r Siarter arwain at gymryd c</w:t>
      </w:r>
      <w:r w:rsidR="00AF6478" w:rsidRPr="006D5032">
        <w:rPr>
          <w:rFonts w:ascii="Verdana" w:hAnsi="Verdana"/>
          <w:sz w:val="22"/>
          <w:szCs w:val="22"/>
          <w:lang w:val="cy-GB"/>
        </w:rPr>
        <w:t>amau disgyblu yn erbyn y dysgwr yn unol ag amodau’r Weithdrefn Disgyblu Myfyrwyr.</w:t>
      </w:r>
    </w:p>
    <w:p w14:paraId="3C8EE3B2" w14:textId="77777777" w:rsidR="004A4511" w:rsidRPr="006D5032" w:rsidRDefault="004A4511" w:rsidP="004A4511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CC9D5A9" w14:textId="15B52EE6" w:rsidR="006D5032" w:rsidRDefault="002D5997" w:rsidP="00AF6478">
      <w:p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Mae’r Siarter yn berthnasol i holl ddysgwyr y Coleg (amser llawn, rhan</w:t>
      </w:r>
      <w:r w:rsidR="00A37A3B" w:rsidRPr="006D5032">
        <w:rPr>
          <w:rFonts w:ascii="Verdana" w:hAnsi="Verdana"/>
          <w:sz w:val="22"/>
          <w:szCs w:val="22"/>
          <w:lang w:val="cy-GB"/>
        </w:rPr>
        <w:t>-</w:t>
      </w:r>
      <w:r w:rsidRPr="006D5032">
        <w:rPr>
          <w:rFonts w:ascii="Verdana" w:hAnsi="Verdana"/>
          <w:sz w:val="22"/>
          <w:szCs w:val="22"/>
          <w:lang w:val="cy-GB"/>
        </w:rPr>
        <w:t>amser, prentisiaethau neu addysg uwch) lle bynnag y maen</w:t>
      </w:r>
      <w:r w:rsidR="00A37A3B" w:rsidRPr="006D5032">
        <w:rPr>
          <w:rFonts w:ascii="Verdana" w:hAnsi="Verdana"/>
          <w:sz w:val="22"/>
          <w:szCs w:val="22"/>
          <w:lang w:val="cy-GB"/>
        </w:rPr>
        <w:t xml:space="preserve"> nhw</w:t>
      </w:r>
      <w:r w:rsidRPr="006D5032">
        <w:rPr>
          <w:rFonts w:ascii="Verdana" w:hAnsi="Verdana"/>
          <w:sz w:val="22"/>
          <w:szCs w:val="22"/>
          <w:lang w:val="cy-GB"/>
        </w:rPr>
        <w:t xml:space="preserve"> fel rhan o’u cwrs (coleg, cyfleusterau cysylltiedig, lleoliad gwaith, preswyl, ymweliad astudio).</w:t>
      </w:r>
    </w:p>
    <w:p w14:paraId="62D4F183" w14:textId="77777777" w:rsidR="006D5032" w:rsidRDefault="006D5032">
      <w:pPr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br w:type="page"/>
      </w:r>
    </w:p>
    <w:p w14:paraId="13B59944" w14:textId="0FD5250C" w:rsidR="004A4511" w:rsidRPr="006D5032" w:rsidRDefault="004A4511" w:rsidP="001C2174">
      <w:pPr>
        <w:pStyle w:val="Heading1"/>
        <w:numPr>
          <w:ilvl w:val="0"/>
          <w:numId w:val="23"/>
        </w:numPr>
        <w:ind w:left="357" w:hanging="357"/>
        <w:jc w:val="left"/>
        <w:rPr>
          <w:rFonts w:ascii="Verdana" w:hAnsi="Verdana"/>
          <w:i w:val="0"/>
          <w:sz w:val="24"/>
          <w:szCs w:val="24"/>
          <w:lang w:val="cy-GB"/>
        </w:rPr>
      </w:pPr>
      <w:r w:rsidRPr="006D5032">
        <w:rPr>
          <w:rFonts w:ascii="Verdana" w:hAnsi="Verdana"/>
          <w:i w:val="0"/>
          <w:sz w:val="24"/>
          <w:szCs w:val="24"/>
          <w:lang w:val="cy-GB"/>
        </w:rPr>
        <w:lastRenderedPageBreak/>
        <w:t>Dogfennau Cysylltiedig</w:t>
      </w:r>
    </w:p>
    <w:p w14:paraId="32B9EF25" w14:textId="77777777" w:rsidR="004A4511" w:rsidRPr="006D5032" w:rsidRDefault="004A4511" w:rsidP="004A4511">
      <w:pPr>
        <w:ind w:right="6"/>
        <w:rPr>
          <w:rFonts w:ascii="Verdana" w:hAnsi="Verdana"/>
          <w:sz w:val="22"/>
          <w:szCs w:val="22"/>
          <w:lang w:val="cy-GB"/>
        </w:rPr>
      </w:pPr>
    </w:p>
    <w:p w14:paraId="7B636762" w14:textId="6DB11F0E" w:rsidR="00E77381" w:rsidRPr="006D5032" w:rsidRDefault="005654C5" w:rsidP="001C2174">
      <w:p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Mae polisïau’r Coleg a restrir isod yn enghreifftiau o ddogfennau cysylltiedig</w:t>
      </w:r>
      <w:r w:rsidR="00E77381" w:rsidRPr="006D5032">
        <w:rPr>
          <w:rFonts w:ascii="Verdana" w:hAnsi="Verdana"/>
          <w:sz w:val="22"/>
          <w:szCs w:val="22"/>
          <w:lang w:val="cy-GB"/>
        </w:rPr>
        <w:t>:</w:t>
      </w:r>
    </w:p>
    <w:p w14:paraId="2F820F57" w14:textId="77777777" w:rsidR="00E77381" w:rsidRPr="006D5032" w:rsidRDefault="00E77381" w:rsidP="00B5754E">
      <w:pPr>
        <w:ind w:right="6"/>
        <w:rPr>
          <w:rFonts w:ascii="Verdana" w:hAnsi="Verdana"/>
          <w:sz w:val="22"/>
          <w:szCs w:val="22"/>
          <w:lang w:val="cy-GB"/>
        </w:rPr>
      </w:pPr>
    </w:p>
    <w:p w14:paraId="4E682516" w14:textId="406D9491" w:rsidR="00E77381" w:rsidRPr="006D5032" w:rsidRDefault="005654C5" w:rsidP="00B5754E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Polisi Presenoldeb Myfyrwyr</w:t>
      </w:r>
    </w:p>
    <w:p w14:paraId="638CFBD3" w14:textId="11D15EBD" w:rsidR="00355DB3" w:rsidRPr="006D5032" w:rsidRDefault="005654C5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Gweithdrefn Disgyblu Myfyrwyr</w:t>
      </w:r>
    </w:p>
    <w:p w14:paraId="548F3E41" w14:textId="103E50FE" w:rsidR="00C25C38" w:rsidRPr="006D5032" w:rsidRDefault="005654C5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Polisi Cyffuriau ac Alcohol</w:t>
      </w:r>
    </w:p>
    <w:p w14:paraId="21942035" w14:textId="398097F9" w:rsidR="00C25C38" w:rsidRPr="006D5032" w:rsidRDefault="00C6328D" w:rsidP="00EA3EBC">
      <w:pPr>
        <w:ind w:left="360" w:right="6" w:firstLine="720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ch.</w:t>
      </w:r>
      <w:r w:rsidRPr="006D5032">
        <w:rPr>
          <w:rFonts w:ascii="Verdana" w:hAnsi="Verdana"/>
          <w:sz w:val="22"/>
          <w:szCs w:val="22"/>
          <w:lang w:val="cy-GB"/>
        </w:rPr>
        <w:tab/>
      </w:r>
      <w:r w:rsidR="005654C5" w:rsidRPr="006D5032">
        <w:rPr>
          <w:rFonts w:ascii="Verdana" w:hAnsi="Verdana"/>
          <w:sz w:val="22"/>
          <w:szCs w:val="22"/>
          <w:lang w:val="cy-GB"/>
        </w:rPr>
        <w:t xml:space="preserve">Polisi </w:t>
      </w:r>
      <w:r w:rsidR="00C4533A" w:rsidRPr="006D5032">
        <w:rPr>
          <w:rFonts w:ascii="Verdana" w:hAnsi="Verdana"/>
          <w:sz w:val="22"/>
          <w:szCs w:val="22"/>
          <w:lang w:val="cy-GB"/>
        </w:rPr>
        <w:t>Addasrwydd i Astudio</w:t>
      </w:r>
    </w:p>
    <w:p w14:paraId="13E6BB18" w14:textId="1C485DB1" w:rsidR="00C25C38" w:rsidRPr="006D5032" w:rsidRDefault="00C4533A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Gweithdrefn Gweinyddu a Storio Meddyginiaeth</w:t>
      </w:r>
    </w:p>
    <w:p w14:paraId="55A103AB" w14:textId="3E7A64AE" w:rsidR="00C25C38" w:rsidRPr="006D5032" w:rsidRDefault="00C6328D" w:rsidP="00EA3EBC">
      <w:pPr>
        <w:ind w:left="360" w:right="6" w:firstLine="720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dd.</w:t>
      </w:r>
      <w:r w:rsidR="00C4533A" w:rsidRPr="006D5032">
        <w:rPr>
          <w:rFonts w:ascii="Verdana" w:hAnsi="Verdana"/>
          <w:sz w:val="22"/>
          <w:szCs w:val="22"/>
          <w:lang w:val="cy-GB"/>
        </w:rPr>
        <w:t>Polisi Iechyd a Diogelwch</w:t>
      </w:r>
      <w:r w:rsidR="00C25C38" w:rsidRPr="006D5032">
        <w:rPr>
          <w:rFonts w:ascii="Verdana" w:hAnsi="Verdana"/>
          <w:sz w:val="22"/>
          <w:szCs w:val="22"/>
          <w:lang w:val="cy-GB"/>
        </w:rPr>
        <w:t xml:space="preserve"> </w:t>
      </w:r>
    </w:p>
    <w:p w14:paraId="712D97AA" w14:textId="63660093" w:rsidR="00966608" w:rsidRPr="006D5032" w:rsidRDefault="00C4533A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Polisi Asesu a Chamymddwyn</w:t>
      </w:r>
      <w:r w:rsidR="00C25C38" w:rsidRPr="006D5032">
        <w:rPr>
          <w:rFonts w:ascii="Verdana" w:hAnsi="Verdana"/>
          <w:sz w:val="22"/>
          <w:szCs w:val="22"/>
          <w:lang w:val="cy-GB"/>
        </w:rPr>
        <w:t xml:space="preserve"> </w:t>
      </w:r>
    </w:p>
    <w:p w14:paraId="144DC256" w14:textId="22A2EAFB" w:rsidR="00B2264D" w:rsidRPr="006D5032" w:rsidRDefault="00C6328D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iCs/>
          <w:sz w:val="22"/>
          <w:szCs w:val="22"/>
          <w:lang w:val="cy-GB"/>
        </w:rPr>
        <w:t>Strategaeth Addysgu ac Asesu Cymru</w:t>
      </w:r>
    </w:p>
    <w:p w14:paraId="0E1CCCF8" w14:textId="31132D91" w:rsidR="008D6203" w:rsidRPr="006D5032" w:rsidRDefault="00C4533A" w:rsidP="00EA3EBC">
      <w:pPr>
        <w:pStyle w:val="ListParagraph"/>
        <w:numPr>
          <w:ilvl w:val="0"/>
          <w:numId w:val="14"/>
        </w:numPr>
        <w:ind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Polisi Defnydd Derbyniol o TG</w:t>
      </w:r>
    </w:p>
    <w:p w14:paraId="4B479863" w14:textId="2FFC9ED8" w:rsidR="008D6203" w:rsidRPr="006D5032" w:rsidRDefault="008D6203" w:rsidP="008D6203">
      <w:pPr>
        <w:ind w:left="1080" w:right="6"/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</w:rPr>
        <w:t>g. Atodiadau Siarter Dysgwyr, Covid a Dysgu o Bell</w:t>
      </w:r>
    </w:p>
    <w:p w14:paraId="77DCF91B" w14:textId="0D4010E0" w:rsidR="003501CC" w:rsidRPr="006D5032" w:rsidRDefault="003501CC" w:rsidP="00E9665A">
      <w:pPr>
        <w:rPr>
          <w:rFonts w:ascii="Verdana" w:hAnsi="Verdana"/>
          <w:b/>
          <w:sz w:val="22"/>
          <w:szCs w:val="22"/>
          <w:lang w:val="cy-GB"/>
        </w:rPr>
      </w:pPr>
    </w:p>
    <w:p w14:paraId="5FB372C1" w14:textId="20C83D74" w:rsidR="00E9665A" w:rsidRPr="006D5032" w:rsidRDefault="005270D1" w:rsidP="00ED3480">
      <w:pPr>
        <w:pStyle w:val="Heading1"/>
        <w:numPr>
          <w:ilvl w:val="0"/>
          <w:numId w:val="23"/>
        </w:numPr>
        <w:ind w:left="357" w:hanging="357"/>
        <w:jc w:val="left"/>
        <w:rPr>
          <w:rFonts w:ascii="Verdana" w:hAnsi="Verdana"/>
          <w:i w:val="0"/>
          <w:sz w:val="24"/>
          <w:szCs w:val="24"/>
          <w:lang w:val="cy-GB"/>
        </w:rPr>
      </w:pPr>
      <w:r w:rsidRPr="006D5032">
        <w:rPr>
          <w:rFonts w:ascii="Verdana" w:hAnsi="Verdana"/>
          <w:i w:val="0"/>
          <w:sz w:val="24"/>
          <w:szCs w:val="24"/>
          <w:lang w:val="cy-GB"/>
        </w:rPr>
        <w:t>Yr Iaith Gymraeg</w:t>
      </w:r>
      <w:r w:rsidR="00E9665A" w:rsidRPr="006D5032">
        <w:rPr>
          <w:rFonts w:ascii="Verdana" w:hAnsi="Verdana"/>
          <w:i w:val="0"/>
          <w:sz w:val="24"/>
          <w:szCs w:val="24"/>
          <w:lang w:val="cy-GB"/>
        </w:rPr>
        <w:t xml:space="preserve"> </w:t>
      </w:r>
    </w:p>
    <w:p w14:paraId="02465220" w14:textId="77777777" w:rsidR="00E9665A" w:rsidRPr="006D5032" w:rsidRDefault="00E9665A" w:rsidP="00E9665A">
      <w:pPr>
        <w:rPr>
          <w:rFonts w:ascii="Verdana" w:hAnsi="Verdana"/>
          <w:b/>
          <w:sz w:val="22"/>
          <w:szCs w:val="22"/>
          <w:lang w:val="cy-GB"/>
        </w:rPr>
      </w:pPr>
    </w:p>
    <w:p w14:paraId="43FDB3AA" w14:textId="4C78EFBC" w:rsidR="00B43D80" w:rsidRPr="00E45823" w:rsidRDefault="002E07A9">
      <w:pPr>
        <w:rPr>
          <w:rFonts w:ascii="Verdana" w:hAnsi="Verdana"/>
          <w:sz w:val="22"/>
          <w:szCs w:val="22"/>
          <w:lang w:val="cy-GB"/>
        </w:rPr>
      </w:pPr>
      <w:r w:rsidRPr="006D5032">
        <w:rPr>
          <w:rFonts w:ascii="Verdana" w:hAnsi="Verdana"/>
          <w:sz w:val="22"/>
          <w:szCs w:val="22"/>
          <w:lang w:val="cy-GB"/>
        </w:rPr>
        <w:t>Mae Coleg Gŵyr Abertawe yn ymrwymedig i hyrwyddo’r iaith Gymraeg, yn unol â</w:t>
      </w:r>
      <w:r w:rsidRPr="002B5A80">
        <w:rPr>
          <w:rFonts w:ascii="Verdana" w:hAnsi="Verdana"/>
          <w:sz w:val="21"/>
          <w:szCs w:val="21"/>
          <w:lang w:val="cy-GB"/>
        </w:rPr>
        <w:t xml:space="preserve"> Safonau’r Iaith Gymraeg a Mesur y Gymraeg (Cymru) 2011.</w:t>
      </w:r>
    </w:p>
    <w:sectPr w:rsidR="00B43D80" w:rsidRPr="00E45823" w:rsidSect="001D1ECC">
      <w:headerReference w:type="default" r:id="rId9"/>
      <w:footerReference w:type="default" r:id="rId10"/>
      <w:pgSz w:w="11907" w:h="16840" w:code="9"/>
      <w:pgMar w:top="1440" w:right="1440" w:bottom="1440" w:left="1440" w:header="56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97C75" w14:textId="77777777" w:rsidR="00476116" w:rsidRDefault="00476116">
      <w:r>
        <w:separator/>
      </w:r>
    </w:p>
  </w:endnote>
  <w:endnote w:type="continuationSeparator" w:id="0">
    <w:p w14:paraId="1B402539" w14:textId="77777777" w:rsidR="00476116" w:rsidRDefault="004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cy-GB"/>
      </w:rPr>
      <w:id w:val="-2085213689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Verdana" w:hAnsi="Verdana"/>
            <w:lang w:val="cy-GB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FC21CE" w14:textId="77777777" w:rsidR="006573DE" w:rsidRPr="006E144C" w:rsidRDefault="006573DE">
            <w:pPr>
              <w:pStyle w:val="Footer"/>
              <w:jc w:val="right"/>
              <w:rPr>
                <w:rFonts w:ascii="Verdana" w:hAnsi="Verdana"/>
                <w:lang w:val="cy-GB"/>
              </w:rPr>
            </w:pPr>
          </w:p>
          <w:p w14:paraId="4D2B5887" w14:textId="77777777" w:rsidR="006573DE" w:rsidRPr="006E144C" w:rsidRDefault="006573DE">
            <w:pPr>
              <w:pStyle w:val="Footer"/>
              <w:jc w:val="right"/>
              <w:rPr>
                <w:rFonts w:ascii="Verdana" w:hAnsi="Verdana"/>
                <w:lang w:val="cy-GB"/>
              </w:rPr>
            </w:pPr>
          </w:p>
          <w:p w14:paraId="12F00E89" w14:textId="4FAB69DC" w:rsidR="006573DE" w:rsidRPr="006E144C" w:rsidRDefault="006E144C">
            <w:pPr>
              <w:pStyle w:val="Footer"/>
              <w:jc w:val="right"/>
              <w:rPr>
                <w:rFonts w:ascii="Verdana" w:hAnsi="Verdana"/>
                <w:lang w:val="cy-GB"/>
              </w:rPr>
            </w:pPr>
            <w:r w:rsidRPr="006E144C">
              <w:rPr>
                <w:rFonts w:ascii="Verdana" w:hAnsi="Verdana"/>
                <w:lang w:val="cy-GB"/>
              </w:rPr>
              <w:t>Tudalen</w:t>
            </w:r>
            <w:r w:rsidR="006573DE" w:rsidRPr="006E144C">
              <w:rPr>
                <w:rFonts w:ascii="Verdana" w:hAnsi="Verdana"/>
                <w:lang w:val="cy-GB"/>
              </w:rPr>
              <w:t xml:space="preserve"> </w: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begin"/>
            </w:r>
            <w:r w:rsidR="006573DE" w:rsidRPr="006E144C">
              <w:rPr>
                <w:rFonts w:ascii="Verdana" w:hAnsi="Verdana"/>
                <w:bCs/>
                <w:lang w:val="cy-GB"/>
              </w:rPr>
              <w:instrText xml:space="preserve"> PAGE </w:instrTex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separate"/>
            </w:r>
            <w:r w:rsidR="00E45823">
              <w:rPr>
                <w:rFonts w:ascii="Verdana" w:hAnsi="Verdana"/>
                <w:bCs/>
                <w:noProof/>
                <w:lang w:val="cy-GB"/>
              </w:rPr>
              <w:t>5</w: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end"/>
            </w:r>
            <w:r w:rsidR="006573DE" w:rsidRPr="006E144C">
              <w:rPr>
                <w:rFonts w:ascii="Verdana" w:hAnsi="Verdana"/>
                <w:lang w:val="cy-GB"/>
              </w:rPr>
              <w:t xml:space="preserve"> o </w: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begin"/>
            </w:r>
            <w:r w:rsidR="006573DE" w:rsidRPr="006E144C">
              <w:rPr>
                <w:rFonts w:ascii="Verdana" w:hAnsi="Verdana"/>
                <w:bCs/>
                <w:lang w:val="cy-GB"/>
              </w:rPr>
              <w:instrText xml:space="preserve"> NUMPAGES  </w:instrTex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separate"/>
            </w:r>
            <w:r w:rsidR="00E45823">
              <w:rPr>
                <w:rFonts w:ascii="Verdana" w:hAnsi="Verdana"/>
                <w:bCs/>
                <w:noProof/>
                <w:lang w:val="cy-GB"/>
              </w:rPr>
              <w:t>5</w: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end"/>
            </w:r>
          </w:p>
        </w:sdtContent>
      </w:sdt>
    </w:sdtContent>
  </w:sdt>
  <w:p w14:paraId="1E6A48EE" w14:textId="77777777" w:rsidR="00E77381" w:rsidRPr="006E144C" w:rsidRDefault="00E77381" w:rsidP="00F2668A">
    <w:pPr>
      <w:pStyle w:val="Footer"/>
      <w:ind w:left="-855" w:right="-1440"/>
      <w:rPr>
        <w:rFonts w:ascii="Verdana" w:hAnsi="Verdana" w:cs="Verdana"/>
        <w:sz w:val="12"/>
        <w:szCs w:val="16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6A8D1" w14:textId="77777777" w:rsidR="00476116" w:rsidRDefault="00476116">
      <w:r>
        <w:separator/>
      </w:r>
    </w:p>
  </w:footnote>
  <w:footnote w:type="continuationSeparator" w:id="0">
    <w:p w14:paraId="28363A85" w14:textId="77777777" w:rsidR="00476116" w:rsidRDefault="0047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32CB" w14:textId="12B6CAAC" w:rsidR="006A36E3" w:rsidRDefault="006A36E3" w:rsidP="006A36E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C00"/>
    <w:multiLevelType w:val="hybridMultilevel"/>
    <w:tmpl w:val="1C24E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747"/>
    <w:multiLevelType w:val="hybridMultilevel"/>
    <w:tmpl w:val="81CA9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0E3E48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C217D"/>
    <w:multiLevelType w:val="hybridMultilevel"/>
    <w:tmpl w:val="51B060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56E99"/>
    <w:multiLevelType w:val="hybridMultilevel"/>
    <w:tmpl w:val="6CB27742"/>
    <w:lvl w:ilvl="0" w:tplc="935253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8F2080"/>
    <w:multiLevelType w:val="hybridMultilevel"/>
    <w:tmpl w:val="181C5EA2"/>
    <w:lvl w:ilvl="0" w:tplc="F39AF3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89151E"/>
    <w:multiLevelType w:val="hybridMultilevel"/>
    <w:tmpl w:val="A78AFE6A"/>
    <w:lvl w:ilvl="0" w:tplc="C14860AC">
      <w:start w:val="10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97F1F"/>
    <w:multiLevelType w:val="hybridMultilevel"/>
    <w:tmpl w:val="78420218"/>
    <w:lvl w:ilvl="0" w:tplc="9D566F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03D2F"/>
    <w:multiLevelType w:val="hybridMultilevel"/>
    <w:tmpl w:val="D0F03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13F53"/>
    <w:multiLevelType w:val="hybridMultilevel"/>
    <w:tmpl w:val="433CB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22604F"/>
    <w:multiLevelType w:val="hybridMultilevel"/>
    <w:tmpl w:val="6824C25C"/>
    <w:lvl w:ilvl="0" w:tplc="C0AAE338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90064A4"/>
    <w:multiLevelType w:val="hybridMultilevel"/>
    <w:tmpl w:val="7D14CE64"/>
    <w:lvl w:ilvl="0" w:tplc="08090019">
      <w:start w:val="3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604165"/>
    <w:multiLevelType w:val="hybridMultilevel"/>
    <w:tmpl w:val="13400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F13C5"/>
    <w:multiLevelType w:val="hybridMultilevel"/>
    <w:tmpl w:val="6122EB46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AA3240D"/>
    <w:multiLevelType w:val="hybridMultilevel"/>
    <w:tmpl w:val="96FC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C7021"/>
    <w:multiLevelType w:val="hybridMultilevel"/>
    <w:tmpl w:val="CFDCB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A0662"/>
    <w:multiLevelType w:val="hybridMultilevel"/>
    <w:tmpl w:val="B4F81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843B9C"/>
    <w:multiLevelType w:val="hybridMultilevel"/>
    <w:tmpl w:val="4F085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1641B"/>
    <w:multiLevelType w:val="hybridMultilevel"/>
    <w:tmpl w:val="5D88A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4740F"/>
    <w:multiLevelType w:val="hybridMultilevel"/>
    <w:tmpl w:val="7882B5C8"/>
    <w:lvl w:ilvl="0" w:tplc="49025B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7C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846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A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6EF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46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63A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F44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97D1B"/>
    <w:multiLevelType w:val="hybridMultilevel"/>
    <w:tmpl w:val="95AEBEE0"/>
    <w:lvl w:ilvl="0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7F9E5C5A">
      <w:numFmt w:val="bullet"/>
      <w:lvlText w:val="•"/>
      <w:lvlJc w:val="left"/>
      <w:pPr>
        <w:ind w:left="1505" w:hanging="360"/>
      </w:pPr>
      <w:rPr>
        <w:rFonts w:ascii="Verdana" w:eastAsiaTheme="minorHAnsi" w:hAnsi="Verdana" w:cstheme="minorBidi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BBB197D"/>
    <w:multiLevelType w:val="hybridMultilevel"/>
    <w:tmpl w:val="2D546802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E544AF"/>
    <w:multiLevelType w:val="hybridMultilevel"/>
    <w:tmpl w:val="416E7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47FC3"/>
    <w:multiLevelType w:val="hybridMultilevel"/>
    <w:tmpl w:val="5A7E00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F">
      <w:start w:val="1"/>
      <w:numFmt w:val="decimal"/>
      <w:lvlText w:val="%2."/>
      <w:lvlJc w:val="left"/>
      <w:pPr>
        <w:ind w:left="1068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2"/>
  </w:num>
  <w:num w:numId="5">
    <w:abstractNumId w:val="18"/>
  </w:num>
  <w:num w:numId="6">
    <w:abstractNumId w:val="6"/>
  </w:num>
  <w:num w:numId="7">
    <w:abstractNumId w:val="1"/>
  </w:num>
  <w:num w:numId="8">
    <w:abstractNumId w:val="22"/>
  </w:num>
  <w:num w:numId="9">
    <w:abstractNumId w:val="7"/>
  </w:num>
  <w:num w:numId="10">
    <w:abstractNumId w:val="17"/>
  </w:num>
  <w:num w:numId="11">
    <w:abstractNumId w:val="8"/>
  </w:num>
  <w:num w:numId="12">
    <w:abstractNumId w:val="20"/>
  </w:num>
  <w:num w:numId="13">
    <w:abstractNumId w:val="9"/>
  </w:num>
  <w:num w:numId="14">
    <w:abstractNumId w:val="10"/>
  </w:num>
  <w:num w:numId="15">
    <w:abstractNumId w:val="0"/>
  </w:num>
  <w:num w:numId="16">
    <w:abstractNumId w:val="14"/>
  </w:num>
  <w:num w:numId="17">
    <w:abstractNumId w:val="11"/>
  </w:num>
  <w:num w:numId="18">
    <w:abstractNumId w:val="13"/>
  </w:num>
  <w:num w:numId="19">
    <w:abstractNumId w:val="5"/>
  </w:num>
  <w:num w:numId="20">
    <w:abstractNumId w:val="21"/>
  </w:num>
  <w:num w:numId="21">
    <w:abstractNumId w:val="15"/>
  </w:num>
  <w:num w:numId="22">
    <w:abstractNumId w:val="3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cLKWjjlnvrAGal+T1OKOC20PqyVtNsw/QZZDcNey/RgBtW/Cw4S2lZtClA/Gy/uu3oRIUTzD4esJX3lOd+AlmA==" w:salt="z8lEX1qXdgqlVRZwsYnnSg=="/>
  <w:defaultTabStop w:val="720"/>
  <w:doNotHyphenateCaps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86"/>
    <w:rsid w:val="00003DE0"/>
    <w:rsid w:val="00011AE8"/>
    <w:rsid w:val="0003074D"/>
    <w:rsid w:val="00042C95"/>
    <w:rsid w:val="00043E25"/>
    <w:rsid w:val="00044513"/>
    <w:rsid w:val="000775BF"/>
    <w:rsid w:val="00090B59"/>
    <w:rsid w:val="00095F6E"/>
    <w:rsid w:val="000B6AA8"/>
    <w:rsid w:val="000F26E2"/>
    <w:rsid w:val="000F30EC"/>
    <w:rsid w:val="00140E02"/>
    <w:rsid w:val="00154A8B"/>
    <w:rsid w:val="0015676B"/>
    <w:rsid w:val="00165A21"/>
    <w:rsid w:val="00167989"/>
    <w:rsid w:val="00171879"/>
    <w:rsid w:val="00182F2B"/>
    <w:rsid w:val="00196133"/>
    <w:rsid w:val="00197B2D"/>
    <w:rsid w:val="001A01F6"/>
    <w:rsid w:val="001A0E82"/>
    <w:rsid w:val="001C2174"/>
    <w:rsid w:val="001D1ECC"/>
    <w:rsid w:val="001D4CB6"/>
    <w:rsid w:val="001E0C8F"/>
    <w:rsid w:val="001F1E9C"/>
    <w:rsid w:val="001F1FEA"/>
    <w:rsid w:val="001F5097"/>
    <w:rsid w:val="00226064"/>
    <w:rsid w:val="002307D4"/>
    <w:rsid w:val="00245133"/>
    <w:rsid w:val="002653E9"/>
    <w:rsid w:val="00266E52"/>
    <w:rsid w:val="00277E29"/>
    <w:rsid w:val="0028487C"/>
    <w:rsid w:val="002B5A80"/>
    <w:rsid w:val="002D2E96"/>
    <w:rsid w:val="002D5997"/>
    <w:rsid w:val="002D7A0B"/>
    <w:rsid w:val="002E07A9"/>
    <w:rsid w:val="002E4896"/>
    <w:rsid w:val="002E6E96"/>
    <w:rsid w:val="002F41BE"/>
    <w:rsid w:val="00313ABC"/>
    <w:rsid w:val="00315626"/>
    <w:rsid w:val="00346125"/>
    <w:rsid w:val="003501CC"/>
    <w:rsid w:val="003528E7"/>
    <w:rsid w:val="00355DB3"/>
    <w:rsid w:val="00356B5E"/>
    <w:rsid w:val="003858EE"/>
    <w:rsid w:val="003906C6"/>
    <w:rsid w:val="00394873"/>
    <w:rsid w:val="00394962"/>
    <w:rsid w:val="003A720C"/>
    <w:rsid w:val="003D0E68"/>
    <w:rsid w:val="003E0A5E"/>
    <w:rsid w:val="003E3D43"/>
    <w:rsid w:val="003E409B"/>
    <w:rsid w:val="00404B74"/>
    <w:rsid w:val="00430C4D"/>
    <w:rsid w:val="00450088"/>
    <w:rsid w:val="00450FDC"/>
    <w:rsid w:val="00453FFB"/>
    <w:rsid w:val="004659F7"/>
    <w:rsid w:val="004661FD"/>
    <w:rsid w:val="00471EA0"/>
    <w:rsid w:val="00476116"/>
    <w:rsid w:val="00477930"/>
    <w:rsid w:val="00485D65"/>
    <w:rsid w:val="00494709"/>
    <w:rsid w:val="004A0D70"/>
    <w:rsid w:val="004A4511"/>
    <w:rsid w:val="004B04DE"/>
    <w:rsid w:val="004B165F"/>
    <w:rsid w:val="004B3633"/>
    <w:rsid w:val="004C2ACD"/>
    <w:rsid w:val="004C332C"/>
    <w:rsid w:val="004C3B92"/>
    <w:rsid w:val="004D2A23"/>
    <w:rsid w:val="004D2F4C"/>
    <w:rsid w:val="004E0A25"/>
    <w:rsid w:val="004E4733"/>
    <w:rsid w:val="004F3A9D"/>
    <w:rsid w:val="004F7A77"/>
    <w:rsid w:val="00501FFB"/>
    <w:rsid w:val="0050627C"/>
    <w:rsid w:val="005270D1"/>
    <w:rsid w:val="005319A7"/>
    <w:rsid w:val="0054160A"/>
    <w:rsid w:val="00552EA9"/>
    <w:rsid w:val="005628EA"/>
    <w:rsid w:val="005654C5"/>
    <w:rsid w:val="00572F6D"/>
    <w:rsid w:val="00584F46"/>
    <w:rsid w:val="00587001"/>
    <w:rsid w:val="00592C38"/>
    <w:rsid w:val="005A3E84"/>
    <w:rsid w:val="005A7CCB"/>
    <w:rsid w:val="005E160F"/>
    <w:rsid w:val="00603B1F"/>
    <w:rsid w:val="00604BE4"/>
    <w:rsid w:val="00605EDF"/>
    <w:rsid w:val="00614421"/>
    <w:rsid w:val="0062377E"/>
    <w:rsid w:val="00656658"/>
    <w:rsid w:val="006573DE"/>
    <w:rsid w:val="00696F97"/>
    <w:rsid w:val="006A36E3"/>
    <w:rsid w:val="006A4703"/>
    <w:rsid w:val="006D5032"/>
    <w:rsid w:val="006E144C"/>
    <w:rsid w:val="006E2C23"/>
    <w:rsid w:val="006E6307"/>
    <w:rsid w:val="00702B39"/>
    <w:rsid w:val="007156B2"/>
    <w:rsid w:val="00717414"/>
    <w:rsid w:val="0073560C"/>
    <w:rsid w:val="0076414C"/>
    <w:rsid w:val="00765AA5"/>
    <w:rsid w:val="007776D2"/>
    <w:rsid w:val="0077784B"/>
    <w:rsid w:val="007A1FD5"/>
    <w:rsid w:val="007B7630"/>
    <w:rsid w:val="007D2E75"/>
    <w:rsid w:val="007D3DB3"/>
    <w:rsid w:val="007E7160"/>
    <w:rsid w:val="00810BBC"/>
    <w:rsid w:val="0081260E"/>
    <w:rsid w:val="00813DDC"/>
    <w:rsid w:val="00822D91"/>
    <w:rsid w:val="008230E8"/>
    <w:rsid w:val="008256CA"/>
    <w:rsid w:val="00825947"/>
    <w:rsid w:val="0082615E"/>
    <w:rsid w:val="00836017"/>
    <w:rsid w:val="008423CC"/>
    <w:rsid w:val="008431D1"/>
    <w:rsid w:val="008530DD"/>
    <w:rsid w:val="00861B9D"/>
    <w:rsid w:val="00874A30"/>
    <w:rsid w:val="00875105"/>
    <w:rsid w:val="008930D2"/>
    <w:rsid w:val="008A2F2E"/>
    <w:rsid w:val="008A5A79"/>
    <w:rsid w:val="008B4ACD"/>
    <w:rsid w:val="008D2286"/>
    <w:rsid w:val="008D4A82"/>
    <w:rsid w:val="008D6203"/>
    <w:rsid w:val="008E3A2E"/>
    <w:rsid w:val="008F24CE"/>
    <w:rsid w:val="00917E35"/>
    <w:rsid w:val="00920465"/>
    <w:rsid w:val="00923888"/>
    <w:rsid w:val="00927AE0"/>
    <w:rsid w:val="0093667D"/>
    <w:rsid w:val="00937652"/>
    <w:rsid w:val="00944BCC"/>
    <w:rsid w:val="009506AF"/>
    <w:rsid w:val="00966608"/>
    <w:rsid w:val="00967FF4"/>
    <w:rsid w:val="009A0A53"/>
    <w:rsid w:val="009A4309"/>
    <w:rsid w:val="009C31AF"/>
    <w:rsid w:val="009D20D8"/>
    <w:rsid w:val="00A00E5F"/>
    <w:rsid w:val="00A04736"/>
    <w:rsid w:val="00A23174"/>
    <w:rsid w:val="00A37A3B"/>
    <w:rsid w:val="00A414E0"/>
    <w:rsid w:val="00A45543"/>
    <w:rsid w:val="00A93C3A"/>
    <w:rsid w:val="00AA3378"/>
    <w:rsid w:val="00AC23BC"/>
    <w:rsid w:val="00AC5E8F"/>
    <w:rsid w:val="00AD52F5"/>
    <w:rsid w:val="00AE22C0"/>
    <w:rsid w:val="00AE3D8A"/>
    <w:rsid w:val="00AF4D8C"/>
    <w:rsid w:val="00AF6478"/>
    <w:rsid w:val="00B04B98"/>
    <w:rsid w:val="00B0696F"/>
    <w:rsid w:val="00B2264D"/>
    <w:rsid w:val="00B23111"/>
    <w:rsid w:val="00B37C60"/>
    <w:rsid w:val="00B43D80"/>
    <w:rsid w:val="00B46E1A"/>
    <w:rsid w:val="00B5754E"/>
    <w:rsid w:val="00B72DAA"/>
    <w:rsid w:val="00B83C48"/>
    <w:rsid w:val="00B861CC"/>
    <w:rsid w:val="00B86935"/>
    <w:rsid w:val="00BA3755"/>
    <w:rsid w:val="00BB6FB4"/>
    <w:rsid w:val="00BC0930"/>
    <w:rsid w:val="00BC602E"/>
    <w:rsid w:val="00BD5093"/>
    <w:rsid w:val="00BD5B11"/>
    <w:rsid w:val="00BF26B3"/>
    <w:rsid w:val="00C02C4D"/>
    <w:rsid w:val="00C23686"/>
    <w:rsid w:val="00C25C38"/>
    <w:rsid w:val="00C4533A"/>
    <w:rsid w:val="00C6328D"/>
    <w:rsid w:val="00C6499D"/>
    <w:rsid w:val="00C74339"/>
    <w:rsid w:val="00C9273E"/>
    <w:rsid w:val="00C93A3C"/>
    <w:rsid w:val="00CA22E9"/>
    <w:rsid w:val="00CB3B24"/>
    <w:rsid w:val="00CB75B9"/>
    <w:rsid w:val="00CD0BA0"/>
    <w:rsid w:val="00CE431E"/>
    <w:rsid w:val="00D22498"/>
    <w:rsid w:val="00D24B6C"/>
    <w:rsid w:val="00D30A73"/>
    <w:rsid w:val="00D32787"/>
    <w:rsid w:val="00D32DBF"/>
    <w:rsid w:val="00D417F7"/>
    <w:rsid w:val="00D41809"/>
    <w:rsid w:val="00D57599"/>
    <w:rsid w:val="00D60312"/>
    <w:rsid w:val="00D8430B"/>
    <w:rsid w:val="00D93440"/>
    <w:rsid w:val="00D967A0"/>
    <w:rsid w:val="00DA3861"/>
    <w:rsid w:val="00DB104F"/>
    <w:rsid w:val="00DB65DC"/>
    <w:rsid w:val="00DD3A39"/>
    <w:rsid w:val="00DE6BF6"/>
    <w:rsid w:val="00E014DC"/>
    <w:rsid w:val="00E1269F"/>
    <w:rsid w:val="00E128E8"/>
    <w:rsid w:val="00E15012"/>
    <w:rsid w:val="00E310E9"/>
    <w:rsid w:val="00E320A4"/>
    <w:rsid w:val="00E33305"/>
    <w:rsid w:val="00E40631"/>
    <w:rsid w:val="00E4453E"/>
    <w:rsid w:val="00E45823"/>
    <w:rsid w:val="00E45DD0"/>
    <w:rsid w:val="00E52AFA"/>
    <w:rsid w:val="00E7215A"/>
    <w:rsid w:val="00E74815"/>
    <w:rsid w:val="00E75E65"/>
    <w:rsid w:val="00E77381"/>
    <w:rsid w:val="00E9665A"/>
    <w:rsid w:val="00EA02B8"/>
    <w:rsid w:val="00EA158A"/>
    <w:rsid w:val="00EA1720"/>
    <w:rsid w:val="00EA3EBC"/>
    <w:rsid w:val="00EA5DF4"/>
    <w:rsid w:val="00ED3480"/>
    <w:rsid w:val="00ED348E"/>
    <w:rsid w:val="00EE0EE2"/>
    <w:rsid w:val="00EE10DA"/>
    <w:rsid w:val="00EE1421"/>
    <w:rsid w:val="00EE3F73"/>
    <w:rsid w:val="00EE5D74"/>
    <w:rsid w:val="00EF2BFC"/>
    <w:rsid w:val="00EF5A51"/>
    <w:rsid w:val="00F02567"/>
    <w:rsid w:val="00F02DDB"/>
    <w:rsid w:val="00F11DD7"/>
    <w:rsid w:val="00F13446"/>
    <w:rsid w:val="00F2668A"/>
    <w:rsid w:val="00F30D16"/>
    <w:rsid w:val="00F35020"/>
    <w:rsid w:val="00F37E8C"/>
    <w:rsid w:val="00F47500"/>
    <w:rsid w:val="00F4761F"/>
    <w:rsid w:val="00F51D18"/>
    <w:rsid w:val="00F668B0"/>
    <w:rsid w:val="00F74C44"/>
    <w:rsid w:val="00F83F7F"/>
    <w:rsid w:val="00F9101A"/>
    <w:rsid w:val="00F91EF7"/>
    <w:rsid w:val="00F93FE5"/>
    <w:rsid w:val="00FB3656"/>
    <w:rsid w:val="00FB595F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B7959EB"/>
  <w15:docId w15:val="{47CB8B87-B081-4CB4-808A-A99100F9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15A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215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215A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15A"/>
    <w:pPr>
      <w:keepNext/>
      <w:ind w:left="-513"/>
      <w:jc w:val="both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15A"/>
    <w:pPr>
      <w:keepNext/>
      <w:ind w:left="709" w:hanging="709"/>
      <w:jc w:val="both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215A"/>
    <w:pPr>
      <w:keepNext/>
      <w:ind w:left="-342"/>
      <w:jc w:val="both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215A"/>
    <w:pPr>
      <w:keepNext/>
      <w:ind w:left="-285"/>
      <w:jc w:val="both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0E5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0E5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0E5F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0E5F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0E5F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00E5F"/>
    <w:rPr>
      <w:rFonts w:ascii="Calibri" w:hAnsi="Calibri" w:cs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B7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B75B9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E7215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locked/>
    <w:rsid w:val="00A00E5F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E7215A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00E5F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721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0E5F"/>
    <w:rPr>
      <w:rFonts w:ascii="Arial" w:hAnsi="Arial" w:cs="Arial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7215A"/>
    <w:pPr>
      <w:ind w:left="709" w:hanging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0E5F"/>
    <w:rPr>
      <w:rFonts w:ascii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7215A"/>
    <w:rPr>
      <w:rFonts w:cs="Times New Roman"/>
    </w:rPr>
  </w:style>
  <w:style w:type="paragraph" w:styleId="BlockText">
    <w:name w:val="Block Text"/>
    <w:basedOn w:val="Normal"/>
    <w:uiPriority w:val="99"/>
    <w:rsid w:val="00E7215A"/>
    <w:pPr>
      <w:ind w:left="-570" w:right="-777"/>
      <w:jc w:val="both"/>
    </w:pPr>
    <w:rPr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CB75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B75B9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CB75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B75B9"/>
    <w:rPr>
      <w:rFonts w:ascii="Arial" w:hAnsi="Arial" w:cs="Arial"/>
      <w:sz w:val="16"/>
      <w:szCs w:val="16"/>
      <w:lang w:eastAsia="en-US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List Paragraph12,Bullet Style,Normal numbered,List Paragraph11,Colorful List - Accent 11"/>
    <w:basedOn w:val="Normal"/>
    <w:link w:val="ListParagraphChar"/>
    <w:uiPriority w:val="34"/>
    <w:qFormat/>
    <w:rsid w:val="00D22498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226064"/>
    <w:pPr>
      <w:jc w:val="center"/>
    </w:pPr>
    <w:rPr>
      <w:rFonts w:ascii="Century Schoolbook" w:hAnsi="Century Schoolbook" w:cs="Century Schoolbook"/>
      <w:b/>
      <w:bCs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226064"/>
    <w:rPr>
      <w:rFonts w:ascii="Century Schoolbook" w:hAnsi="Century Schoolbook" w:cs="Century Schoolbook"/>
      <w:b/>
      <w:bCs/>
      <w:sz w:val="24"/>
      <w:szCs w:val="24"/>
    </w:rPr>
  </w:style>
  <w:style w:type="table" w:styleId="TableGrid">
    <w:name w:val="Table Grid"/>
    <w:basedOn w:val="TableNormal"/>
    <w:rsid w:val="00226064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rsid w:val="00430C4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30C4D"/>
    <w:rPr>
      <w:rFonts w:ascii="Courier New" w:hAnsi="Courier New" w:cs="Courier New"/>
      <w:lang w:eastAsia="en-US"/>
    </w:rPr>
  </w:style>
  <w:style w:type="paragraph" w:styleId="Revision">
    <w:name w:val="Revision"/>
    <w:hidden/>
    <w:uiPriority w:val="99"/>
    <w:semiHidden/>
    <w:rsid w:val="008A2F2E"/>
    <w:rPr>
      <w:rFonts w:ascii="Arial" w:hAnsi="Arial" w:cs="Arial"/>
      <w:sz w:val="24"/>
      <w:szCs w:val="24"/>
      <w:lang w:eastAsia="en-US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List Paragraph12 Char"/>
    <w:basedOn w:val="DefaultParagraphFont"/>
    <w:link w:val="ListParagraph"/>
    <w:uiPriority w:val="34"/>
    <w:qFormat/>
    <w:locked/>
    <w:rsid w:val="004C2ACD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C2ACD"/>
    <w:rPr>
      <w:color w:val="0000FF"/>
      <w:u w:val="single"/>
    </w:rPr>
  </w:style>
  <w:style w:type="paragraph" w:customStyle="1" w:styleId="xxmsonormal">
    <w:name w:val="x_xmsonormal"/>
    <w:basedOn w:val="Normal"/>
    <w:rsid w:val="004C2ACD"/>
    <w:rPr>
      <w:rFonts w:ascii="Times New Roman" w:eastAsiaTheme="minorHAnsi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4DE"/>
    <w:rPr>
      <w:rFonts w:ascii="Arial" w:hAnsi="Arial" w:cs="Arial"/>
      <w:lang w:eastAsia="en-US"/>
    </w:rPr>
  </w:style>
  <w:style w:type="character" w:customStyle="1" w:styleId="normaltextrun">
    <w:name w:val="normaltextrun"/>
    <w:basedOn w:val="DefaultParagraphFont"/>
    <w:rsid w:val="00C6328D"/>
  </w:style>
  <w:style w:type="character" w:customStyle="1" w:styleId="eop">
    <w:name w:val="eop"/>
    <w:basedOn w:val="DefaultParagraphFont"/>
    <w:rsid w:val="00C6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0A8F-7031-48D0-9546-C2402F68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995</Words>
  <Characters>5126</Characters>
  <Application>Microsoft Office Word</Application>
  <DocSecurity>8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GORSEINON COLLEGE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GORSEINON COLLEGE</dc:creator>
  <cp:lastModifiedBy>Beverley Hunt</cp:lastModifiedBy>
  <cp:revision>11</cp:revision>
  <cp:lastPrinted>2024-03-28T15:46:00Z</cp:lastPrinted>
  <dcterms:created xsi:type="dcterms:W3CDTF">2024-03-22T09:27:00Z</dcterms:created>
  <dcterms:modified xsi:type="dcterms:W3CDTF">2024-04-11T12:32:00Z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